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2F0B2D63" w:rsidR="00306D45" w:rsidRPr="003C563B" w:rsidRDefault="00306D45" w:rsidP="008B6E1A">
      <w:pPr>
        <w:spacing w:before="280"/>
        <w:jc w:val="right"/>
        <w:rPr>
          <w:color w:val="FF0000"/>
          <w:highlight w:val="white"/>
          <w:lang w:val="fi-FI"/>
        </w:rPr>
      </w:pPr>
      <w:r w:rsidRPr="003C563B">
        <w:rPr>
          <w:highlight w:val="white"/>
          <w:lang w:val="fi-FI"/>
        </w:rPr>
        <w:t>Narva-Jõesuu Linnavalitsuse</w:t>
      </w:r>
      <w:r w:rsidRPr="003C563B">
        <w:rPr>
          <w:highlight w:val="white"/>
          <w:lang w:val="fi-FI"/>
        </w:rPr>
        <w:br/>
        <w:t xml:space="preserve">                                                                                        </w:t>
      </w:r>
      <w:r w:rsidR="004A24A7">
        <w:rPr>
          <w:lang w:val="fi-FI"/>
        </w:rPr>
        <w:t>21</w:t>
      </w:r>
      <w:r w:rsidRPr="003C563B">
        <w:rPr>
          <w:lang w:val="fi-FI"/>
        </w:rPr>
        <w:t>.</w:t>
      </w:r>
      <w:r w:rsidR="003C563B" w:rsidRPr="003C563B">
        <w:rPr>
          <w:lang w:val="fi-FI"/>
        </w:rPr>
        <w:t>0</w:t>
      </w:r>
      <w:r w:rsidR="004A24A7">
        <w:rPr>
          <w:lang w:val="fi-FI"/>
        </w:rPr>
        <w:t>4</w:t>
      </w:r>
      <w:r w:rsidR="003C563B" w:rsidRPr="003C563B">
        <w:rPr>
          <w:lang w:val="fi-FI"/>
        </w:rPr>
        <w:t>.</w:t>
      </w:r>
      <w:r w:rsidRPr="003C563B">
        <w:rPr>
          <w:lang w:val="fi-FI"/>
        </w:rPr>
        <w:t>202</w:t>
      </w:r>
      <w:r w:rsidR="004A24A7">
        <w:rPr>
          <w:lang w:val="fi-FI"/>
        </w:rPr>
        <w:t>6</w:t>
      </w:r>
      <w:r w:rsidRPr="003C563B">
        <w:rPr>
          <w:lang w:val="fi-FI"/>
        </w:rPr>
        <w:t xml:space="preserve"> </w:t>
      </w:r>
      <w:r w:rsidRPr="003C563B">
        <w:rPr>
          <w:highlight w:val="white"/>
          <w:lang w:val="fi-FI"/>
        </w:rPr>
        <w:t>korraldusele nr</w:t>
      </w:r>
      <w:r w:rsidRPr="003C563B">
        <w:rPr>
          <w:color w:val="FF0000"/>
          <w:highlight w:val="white"/>
          <w:lang w:val="fi-FI"/>
        </w:rPr>
        <w:t xml:space="preserve"> .... </w:t>
      </w:r>
    </w:p>
    <w:p w14:paraId="3B37D325" w14:textId="77777777" w:rsidR="00306D45" w:rsidRPr="004A24A7" w:rsidRDefault="00306D45" w:rsidP="008B6E1A">
      <w:pPr>
        <w:spacing w:before="119" w:after="119"/>
        <w:jc w:val="both"/>
        <w:rPr>
          <w:highlight w:val="white"/>
        </w:rPr>
      </w:pPr>
    </w:p>
    <w:p w14:paraId="67ABF773" w14:textId="77777777" w:rsidR="00306D45" w:rsidRPr="004A24A7" w:rsidRDefault="00306D45" w:rsidP="008B6E1A">
      <w:pPr>
        <w:spacing w:before="119" w:after="119"/>
        <w:jc w:val="both"/>
      </w:pPr>
      <w:r w:rsidRPr="004A24A7">
        <w:rPr>
          <w:b/>
          <w:bCs/>
          <w:highlight w:val="white"/>
        </w:rPr>
        <w:t xml:space="preserve">PROJEKTEERIMISTINGIMUSED </w:t>
      </w:r>
    </w:p>
    <w:p w14:paraId="4B40DBC8" w14:textId="77777777" w:rsidR="00306D45" w:rsidRPr="004A24A7"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4A24A7" w:rsidRDefault="00306D45" w:rsidP="008B6E1A">
      <w:pPr>
        <w:pStyle w:val="western"/>
        <w:spacing w:before="0"/>
        <w:rPr>
          <w:color w:val="auto"/>
        </w:rPr>
      </w:pPr>
      <w:r w:rsidRPr="004A24A7">
        <w:rPr>
          <w:rFonts w:ascii="Times New Roman" w:hAnsi="Times New Roman" w:cs="Times New Roman"/>
          <w:b/>
          <w:color w:val="auto"/>
          <w:sz w:val="24"/>
          <w:szCs w:val="24"/>
          <w:highlight w:val="white"/>
        </w:rPr>
        <w:t>1.Üldandmed</w:t>
      </w:r>
    </w:p>
    <w:p w14:paraId="309AA0A3" w14:textId="628FD982" w:rsidR="00306D45" w:rsidRPr="004A24A7"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4A24A7">
        <w:rPr>
          <w:rFonts w:ascii="Times New Roman" w:hAnsi="Times New Roman" w:cs="Times New Roman"/>
          <w:b/>
          <w:color w:val="auto"/>
          <w:sz w:val="24"/>
          <w:szCs w:val="24"/>
          <w:highlight w:val="white"/>
        </w:rPr>
        <w:t>Kinnistu aadress:</w:t>
      </w:r>
      <w:r w:rsidRPr="004A24A7">
        <w:rPr>
          <w:rFonts w:ascii="Times New Roman" w:hAnsi="Times New Roman" w:cs="Times New Roman"/>
          <w:color w:val="auto"/>
          <w:sz w:val="24"/>
          <w:szCs w:val="24"/>
          <w:highlight w:val="white"/>
        </w:rPr>
        <w:t xml:space="preserve"> Narva-Jõesuu linn, Narva-Jõesuu linn, </w:t>
      </w:r>
      <w:r w:rsidR="004A24A7" w:rsidRPr="004A24A7">
        <w:rPr>
          <w:rFonts w:ascii="Times New Roman" w:hAnsi="Times New Roman" w:cs="Times New Roman"/>
          <w:bCs/>
          <w:color w:val="auto"/>
          <w:sz w:val="24"/>
          <w:szCs w:val="24"/>
          <w:lang w:eastAsia="et-EE"/>
        </w:rPr>
        <w:t>Supelrand R10</w:t>
      </w:r>
      <w:r w:rsidR="00456995" w:rsidRPr="004A24A7">
        <w:rPr>
          <w:rFonts w:ascii="Times New Roman" w:hAnsi="Times New Roman" w:cs="Times New Roman"/>
          <w:bCs/>
          <w:color w:val="auto"/>
          <w:sz w:val="24"/>
          <w:szCs w:val="24"/>
          <w:lang w:eastAsia="et-EE"/>
        </w:rPr>
        <w:t>.</w:t>
      </w:r>
    </w:p>
    <w:p w14:paraId="328B8BAC" w14:textId="4F2019B1" w:rsidR="00306D45" w:rsidRPr="004A24A7" w:rsidRDefault="003C563B" w:rsidP="003C563B">
      <w:r w:rsidRPr="004A24A7">
        <w:rPr>
          <w:b/>
          <w:highlight w:val="white"/>
        </w:rPr>
        <w:t xml:space="preserve">1.2 </w:t>
      </w:r>
      <w:r w:rsidR="00306D45" w:rsidRPr="004A24A7">
        <w:rPr>
          <w:b/>
          <w:highlight w:val="white"/>
        </w:rPr>
        <w:t>Kinnistu omanik:</w:t>
      </w:r>
      <w:r w:rsidR="00306D45" w:rsidRPr="004A24A7">
        <w:rPr>
          <w:b/>
        </w:rPr>
        <w:t xml:space="preserve"> </w:t>
      </w:r>
      <w:r w:rsidR="004A24A7" w:rsidRPr="004A24A7">
        <w:t>Narva- Jõesuu linn</w:t>
      </w:r>
    </w:p>
    <w:p w14:paraId="50EB4813" w14:textId="25261E95" w:rsidR="003C563B" w:rsidRPr="004A24A7" w:rsidRDefault="003C563B" w:rsidP="003C563B">
      <w:pPr>
        <w:pStyle w:val="western"/>
        <w:numPr>
          <w:ilvl w:val="1"/>
          <w:numId w:val="5"/>
        </w:numPr>
        <w:tabs>
          <w:tab w:val="left" w:pos="360"/>
        </w:tabs>
        <w:spacing w:before="0"/>
        <w:rPr>
          <w:color w:val="auto"/>
        </w:rPr>
      </w:pPr>
      <w:r w:rsidRPr="004A24A7">
        <w:rPr>
          <w:rFonts w:ascii="Times New Roman" w:hAnsi="Times New Roman" w:cs="Times New Roman"/>
          <w:b/>
          <w:color w:val="auto"/>
          <w:sz w:val="24"/>
          <w:szCs w:val="24"/>
          <w:highlight w:val="white"/>
        </w:rPr>
        <w:t>Ehitisregistri andmed:</w:t>
      </w:r>
      <w:r w:rsidRPr="004A24A7">
        <w:rPr>
          <w:rFonts w:ascii="Times New Roman" w:hAnsi="Times New Roman" w:cs="Times New Roman"/>
          <w:color w:val="auto"/>
          <w:sz w:val="24"/>
          <w:szCs w:val="24"/>
          <w:highlight w:val="white"/>
        </w:rPr>
        <w:t xml:space="preserve"> </w:t>
      </w:r>
      <w:r w:rsidRPr="004A24A7">
        <w:rPr>
          <w:rFonts w:ascii="Times New Roman" w:hAnsi="Times New Roman" w:cs="Times New Roman"/>
          <w:color w:val="auto"/>
          <w:sz w:val="24"/>
          <w:szCs w:val="24"/>
        </w:rPr>
        <w:t>puuduvad</w:t>
      </w:r>
    </w:p>
    <w:p w14:paraId="2E7A1057" w14:textId="709146C6" w:rsidR="00306D45" w:rsidRPr="004A24A7" w:rsidRDefault="00306D45" w:rsidP="003C563B">
      <w:pPr>
        <w:pStyle w:val="western"/>
        <w:numPr>
          <w:ilvl w:val="1"/>
          <w:numId w:val="5"/>
        </w:numPr>
        <w:tabs>
          <w:tab w:val="left" w:pos="360"/>
        </w:tabs>
        <w:spacing w:before="0"/>
        <w:rPr>
          <w:color w:val="auto"/>
        </w:rPr>
      </w:pPr>
      <w:r w:rsidRPr="004A24A7">
        <w:rPr>
          <w:rFonts w:ascii="Times New Roman" w:hAnsi="Times New Roman" w:cs="Times New Roman"/>
          <w:b/>
          <w:color w:val="auto"/>
          <w:sz w:val="24"/>
          <w:szCs w:val="24"/>
          <w:highlight w:val="white"/>
        </w:rPr>
        <w:t xml:space="preserve">Katastritunnus:  </w:t>
      </w:r>
      <w:r w:rsidR="004A24A7" w:rsidRPr="004A24A7">
        <w:rPr>
          <w:rFonts w:ascii="Times New Roman" w:hAnsi="Times New Roman" w:cs="Times New Roman"/>
          <w:bCs/>
          <w:color w:val="auto"/>
          <w:sz w:val="24"/>
          <w:szCs w:val="24"/>
          <w:lang w:eastAsia="et-EE"/>
        </w:rPr>
        <w:t>51301:001:0086</w:t>
      </w:r>
      <w:r w:rsidRPr="004A24A7">
        <w:rPr>
          <w:rFonts w:ascii="Times New Roman" w:hAnsi="Times New Roman" w:cs="Times New Roman"/>
          <w:bCs/>
          <w:color w:val="auto"/>
          <w:sz w:val="24"/>
          <w:szCs w:val="24"/>
          <w:lang w:eastAsia="et-EE"/>
        </w:rPr>
        <w:t>,</w:t>
      </w:r>
      <w:r w:rsidRPr="004A24A7">
        <w:rPr>
          <w:rFonts w:ascii="Times New Roman" w:hAnsi="Times New Roman" w:cs="Times New Roman"/>
          <w:color w:val="auto"/>
          <w:sz w:val="24"/>
          <w:szCs w:val="24"/>
        </w:rPr>
        <w:t xml:space="preserve"> pindala </w:t>
      </w:r>
      <w:r w:rsidR="00E93603" w:rsidRPr="004A24A7">
        <w:rPr>
          <w:rFonts w:ascii="Times New Roman" w:hAnsi="Times New Roman" w:cs="Times New Roman"/>
          <w:color w:val="auto"/>
          <w:sz w:val="24"/>
          <w:szCs w:val="24"/>
        </w:rPr>
        <w:t xml:space="preserve"> </w:t>
      </w:r>
      <w:r w:rsidR="00E11041" w:rsidRPr="004A24A7">
        <w:rPr>
          <w:rFonts w:ascii="Times New Roman" w:hAnsi="Times New Roman" w:cs="Times New Roman"/>
          <w:bCs/>
          <w:color w:val="auto"/>
          <w:sz w:val="24"/>
          <w:szCs w:val="24"/>
          <w:lang w:eastAsia="et-EE"/>
        </w:rPr>
        <w:t xml:space="preserve"> </w:t>
      </w:r>
      <w:r w:rsidR="004A24A7" w:rsidRPr="004A24A7">
        <w:rPr>
          <w:rFonts w:ascii="Times New Roman" w:hAnsi="Times New Roman" w:cs="Times New Roman"/>
          <w:bCs/>
          <w:color w:val="auto"/>
          <w:sz w:val="24"/>
          <w:szCs w:val="24"/>
          <w:lang w:eastAsia="et-EE"/>
        </w:rPr>
        <w:t>22026</w:t>
      </w:r>
      <w:r w:rsidR="00E93603" w:rsidRPr="004A24A7">
        <w:rPr>
          <w:rFonts w:ascii="Times New Roman" w:hAnsi="Times New Roman" w:cs="Times New Roman"/>
          <w:color w:val="auto"/>
          <w:sz w:val="24"/>
          <w:szCs w:val="24"/>
        </w:rPr>
        <w:t xml:space="preserve"> </w:t>
      </w:r>
      <w:r w:rsidRPr="004A24A7">
        <w:rPr>
          <w:rFonts w:ascii="Times New Roman" w:hAnsi="Times New Roman" w:cs="Times New Roman"/>
          <w:color w:val="auto"/>
          <w:sz w:val="24"/>
          <w:szCs w:val="24"/>
        </w:rPr>
        <w:t>m</w:t>
      </w:r>
      <w:r w:rsidRPr="004A24A7">
        <w:rPr>
          <w:rFonts w:ascii="Times New Roman" w:hAnsi="Times New Roman" w:cs="Times New Roman"/>
          <w:color w:val="auto"/>
          <w:sz w:val="24"/>
          <w:szCs w:val="24"/>
          <w:vertAlign w:val="superscript"/>
        </w:rPr>
        <w:t>2</w:t>
      </w:r>
    </w:p>
    <w:p w14:paraId="1BD19EB1" w14:textId="199F8013" w:rsidR="00306D45" w:rsidRPr="004A24A7" w:rsidRDefault="00306D45" w:rsidP="003C563B">
      <w:pPr>
        <w:pStyle w:val="western"/>
        <w:numPr>
          <w:ilvl w:val="1"/>
          <w:numId w:val="5"/>
        </w:numPr>
        <w:tabs>
          <w:tab w:val="left" w:pos="360"/>
        </w:tabs>
        <w:spacing w:before="0"/>
        <w:rPr>
          <w:color w:val="auto"/>
        </w:rPr>
      </w:pPr>
      <w:r w:rsidRPr="004A24A7">
        <w:rPr>
          <w:rFonts w:ascii="Times New Roman" w:hAnsi="Times New Roman" w:cs="Times New Roman"/>
          <w:b/>
          <w:color w:val="auto"/>
          <w:sz w:val="24"/>
          <w:szCs w:val="24"/>
          <w:highlight w:val="white"/>
        </w:rPr>
        <w:t xml:space="preserve">Maakasutuse sihtotstarve: </w:t>
      </w:r>
      <w:r w:rsidR="004A24A7" w:rsidRPr="008D4D55">
        <w:rPr>
          <w:rFonts w:ascii="Times New Roman" w:hAnsi="Times New Roman" w:cs="Times New Roman"/>
          <w:bCs/>
          <w:color w:val="auto"/>
          <w:sz w:val="24"/>
          <w:szCs w:val="24"/>
          <w:lang w:eastAsia="et-EE"/>
        </w:rPr>
        <w:t xml:space="preserve">Üldkasutatav maa </w:t>
      </w:r>
      <w:r w:rsidR="00E11041" w:rsidRPr="004A24A7">
        <w:rPr>
          <w:rFonts w:ascii="Times New Roman" w:hAnsi="Times New Roman" w:cs="Times New Roman"/>
          <w:bCs/>
          <w:color w:val="auto"/>
          <w:sz w:val="24"/>
          <w:szCs w:val="24"/>
          <w:lang w:eastAsia="et-EE"/>
        </w:rPr>
        <w:t>100%.</w:t>
      </w:r>
    </w:p>
    <w:p w14:paraId="53C1B1E9" w14:textId="4135A8AB" w:rsidR="00306D45" w:rsidRPr="004A24A7" w:rsidRDefault="00306D45" w:rsidP="003C563B">
      <w:pPr>
        <w:pStyle w:val="western"/>
        <w:numPr>
          <w:ilvl w:val="1"/>
          <w:numId w:val="5"/>
        </w:numPr>
        <w:tabs>
          <w:tab w:val="left" w:pos="360"/>
        </w:tabs>
        <w:spacing w:before="0"/>
        <w:rPr>
          <w:color w:val="auto"/>
        </w:rPr>
      </w:pPr>
      <w:r w:rsidRPr="004A24A7">
        <w:rPr>
          <w:rFonts w:ascii="Times New Roman" w:hAnsi="Times New Roman" w:cs="Times New Roman"/>
          <w:b/>
          <w:color w:val="auto"/>
          <w:sz w:val="24"/>
          <w:szCs w:val="24"/>
          <w:highlight w:val="white"/>
        </w:rPr>
        <w:t xml:space="preserve">Kavandatav ehitustegevus: </w:t>
      </w:r>
      <w:r w:rsidR="004A24A7" w:rsidRPr="004A24A7">
        <w:rPr>
          <w:rFonts w:ascii="Times New Roman" w:hAnsi="Times New Roman" w:cs="Times New Roman"/>
          <w:color w:val="auto"/>
          <w:sz w:val="24"/>
          <w:szCs w:val="24"/>
        </w:rPr>
        <w:t>rannakohviku</w:t>
      </w:r>
      <w:r w:rsidRPr="004A24A7">
        <w:rPr>
          <w:rFonts w:ascii="Times New Roman" w:hAnsi="Times New Roman" w:cs="Times New Roman"/>
          <w:color w:val="auto"/>
          <w:sz w:val="24"/>
          <w:szCs w:val="24"/>
        </w:rPr>
        <w:t xml:space="preserve"> püstitamine</w:t>
      </w:r>
    </w:p>
    <w:p w14:paraId="37B5344D" w14:textId="60C8CD86" w:rsidR="0074457E" w:rsidRPr="004A24A7" w:rsidRDefault="00306D45" w:rsidP="003C563B">
      <w:pPr>
        <w:pStyle w:val="western"/>
        <w:numPr>
          <w:ilvl w:val="1"/>
          <w:numId w:val="5"/>
        </w:numPr>
        <w:tabs>
          <w:tab w:val="left" w:pos="360"/>
        </w:tabs>
        <w:spacing w:before="0"/>
        <w:rPr>
          <w:rFonts w:ascii="Times New Roman" w:hAnsi="Times New Roman" w:cs="Times New Roman"/>
          <w:color w:val="auto"/>
          <w:sz w:val="24"/>
          <w:szCs w:val="24"/>
        </w:rPr>
      </w:pPr>
      <w:r w:rsidRPr="004A24A7">
        <w:rPr>
          <w:rFonts w:ascii="Times New Roman" w:hAnsi="Times New Roman" w:cs="Times New Roman"/>
          <w:b/>
          <w:color w:val="auto"/>
          <w:sz w:val="24"/>
          <w:szCs w:val="24"/>
          <w:highlight w:val="white"/>
        </w:rPr>
        <w:t xml:space="preserve">Taotleja: </w:t>
      </w:r>
      <w:r w:rsidR="00587322">
        <w:rPr>
          <w:rFonts w:ascii="Times New Roman" w:hAnsi="Times New Roman" w:cs="Times New Roman"/>
          <w:color w:val="auto"/>
          <w:sz w:val="24"/>
          <w:szCs w:val="24"/>
        </w:rPr>
        <w:t>XXXXXXXXXXXXXXXX</w:t>
      </w:r>
    </w:p>
    <w:p w14:paraId="512DF5AD" w14:textId="77777777" w:rsidR="003C563B" w:rsidRPr="004A24A7" w:rsidRDefault="003C563B" w:rsidP="003C563B">
      <w:pPr>
        <w:pStyle w:val="western"/>
        <w:tabs>
          <w:tab w:val="left" w:pos="360"/>
        </w:tabs>
        <w:spacing w:before="0"/>
        <w:ind w:left="360"/>
        <w:rPr>
          <w:color w:val="EE0000"/>
        </w:rPr>
      </w:pPr>
    </w:p>
    <w:p w14:paraId="62DA04A9" w14:textId="4A5E024A" w:rsidR="00306D45" w:rsidRPr="005A260D" w:rsidRDefault="00C7594D" w:rsidP="003C563B">
      <w:pPr>
        <w:pStyle w:val="western"/>
        <w:tabs>
          <w:tab w:val="left" w:pos="360"/>
        </w:tabs>
        <w:spacing w:before="0"/>
        <w:rPr>
          <w:color w:val="auto"/>
        </w:rPr>
      </w:pPr>
      <w:r w:rsidRPr="005A260D">
        <w:rPr>
          <w:rFonts w:ascii="Times New Roman" w:hAnsi="Times New Roman" w:cs="Times New Roman"/>
          <w:b/>
          <w:color w:val="auto"/>
          <w:sz w:val="24"/>
          <w:szCs w:val="24"/>
          <w:highlight w:val="white"/>
        </w:rPr>
        <w:t>2.</w:t>
      </w:r>
      <w:r w:rsidR="00306D45" w:rsidRPr="005A260D">
        <w:rPr>
          <w:rFonts w:ascii="Times New Roman" w:hAnsi="Times New Roman" w:cs="Times New Roman"/>
          <w:b/>
          <w:color w:val="auto"/>
          <w:sz w:val="24"/>
          <w:szCs w:val="24"/>
          <w:highlight w:val="white"/>
        </w:rPr>
        <w:t>Projekteerimise lähtematerjal</w:t>
      </w:r>
    </w:p>
    <w:p w14:paraId="60F1A38E" w14:textId="77777777" w:rsidR="00306D45" w:rsidRPr="005A260D" w:rsidRDefault="00306D45" w:rsidP="008B6E1A">
      <w:pPr>
        <w:pStyle w:val="western"/>
        <w:spacing w:before="0"/>
        <w:rPr>
          <w:color w:val="auto"/>
        </w:rPr>
      </w:pPr>
      <w:r w:rsidRPr="005A260D">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5A260D" w:rsidRDefault="00306D45" w:rsidP="008B6E1A">
      <w:pPr>
        <w:pStyle w:val="western"/>
        <w:spacing w:before="0"/>
        <w:rPr>
          <w:color w:val="auto"/>
        </w:rPr>
      </w:pPr>
      <w:r w:rsidRPr="005A260D">
        <w:rPr>
          <w:rFonts w:ascii="Times New Roman" w:hAnsi="Times New Roman" w:cs="Times New Roman"/>
          <w:b/>
          <w:bCs/>
          <w:color w:val="auto"/>
          <w:sz w:val="24"/>
          <w:szCs w:val="24"/>
          <w:highlight w:val="white"/>
        </w:rPr>
        <w:t xml:space="preserve">2.1 </w:t>
      </w:r>
      <w:r w:rsidRPr="005A260D">
        <w:rPr>
          <w:rFonts w:ascii="Times New Roman" w:hAnsi="Times New Roman" w:cs="Times New Roman"/>
          <w:color w:val="auto"/>
          <w:sz w:val="24"/>
          <w:szCs w:val="24"/>
          <w:highlight w:val="white"/>
        </w:rPr>
        <w:t>Ehitusseadustik</w:t>
      </w:r>
    </w:p>
    <w:p w14:paraId="29E04398" w14:textId="77777777" w:rsidR="00306D45" w:rsidRPr="005A260D" w:rsidRDefault="00306D45" w:rsidP="008B6E1A">
      <w:pPr>
        <w:pStyle w:val="western"/>
        <w:spacing w:before="0"/>
        <w:rPr>
          <w:rFonts w:ascii="Times New Roman" w:hAnsi="Times New Roman" w:cs="Times New Roman"/>
          <w:color w:val="auto"/>
          <w:sz w:val="24"/>
          <w:szCs w:val="24"/>
        </w:rPr>
      </w:pPr>
      <w:r w:rsidRPr="005A260D">
        <w:rPr>
          <w:rFonts w:ascii="Times New Roman" w:hAnsi="Times New Roman" w:cs="Times New Roman"/>
          <w:b/>
          <w:bCs/>
          <w:color w:val="auto"/>
          <w:sz w:val="24"/>
          <w:szCs w:val="24"/>
          <w:highlight w:val="white"/>
        </w:rPr>
        <w:t>2.2</w:t>
      </w:r>
      <w:r w:rsidRPr="005A260D">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5A260D" w:rsidRDefault="00306D45" w:rsidP="008B6E1A">
      <w:pPr>
        <w:pStyle w:val="NormalVerdana"/>
        <w:numPr>
          <w:ilvl w:val="0"/>
          <w:numId w:val="0"/>
        </w:numPr>
        <w:jc w:val="left"/>
        <w:rPr>
          <w:rFonts w:ascii="Times New Roman" w:hAnsi="Times New Roman"/>
          <w:sz w:val="24"/>
          <w:szCs w:val="24"/>
          <w:u w:val="none"/>
        </w:rPr>
      </w:pPr>
      <w:r w:rsidRPr="005A260D">
        <w:rPr>
          <w:rFonts w:ascii="Times New Roman" w:hAnsi="Times New Roman"/>
          <w:b/>
          <w:sz w:val="24"/>
          <w:szCs w:val="24"/>
          <w:highlight w:val="white"/>
          <w:u w:val="none"/>
          <w:lang w:val="fi-FI" w:eastAsia="zh-CN"/>
        </w:rPr>
        <w:t>2.</w:t>
      </w:r>
      <w:r w:rsidRPr="005A260D">
        <w:rPr>
          <w:rFonts w:ascii="Times New Roman" w:hAnsi="Times New Roman"/>
          <w:b/>
          <w:sz w:val="24"/>
          <w:szCs w:val="24"/>
          <w:u w:val="none"/>
          <w:lang w:val="fi-FI" w:eastAsia="zh-CN"/>
        </w:rPr>
        <w:t>3</w:t>
      </w:r>
      <w:r w:rsidRPr="005A260D">
        <w:rPr>
          <w:b/>
          <w:u w:val="none"/>
          <w:lang w:val="fi-FI"/>
        </w:rPr>
        <w:t xml:space="preserve"> </w:t>
      </w:r>
      <w:r w:rsidRPr="005A260D">
        <w:rPr>
          <w:rFonts w:ascii="Times New Roman" w:hAnsi="Times New Roman"/>
          <w:sz w:val="24"/>
          <w:szCs w:val="24"/>
          <w:u w:val="none"/>
        </w:rPr>
        <w:t>Eesti Standard EVS 932: 2017 „Ehitusprojekt” ning teised asja puudutavad õigusaktid.</w:t>
      </w:r>
    </w:p>
    <w:p w14:paraId="3072291F" w14:textId="77777777" w:rsidR="00306D45" w:rsidRPr="005A260D" w:rsidRDefault="00306D45" w:rsidP="008B6E1A">
      <w:pPr>
        <w:pStyle w:val="western"/>
        <w:spacing w:before="0"/>
        <w:rPr>
          <w:color w:val="auto"/>
        </w:rPr>
      </w:pPr>
      <w:r w:rsidRPr="005A260D">
        <w:rPr>
          <w:rFonts w:ascii="Times New Roman" w:hAnsi="Times New Roman" w:cs="Times New Roman"/>
          <w:b/>
          <w:bCs/>
          <w:color w:val="auto"/>
          <w:sz w:val="24"/>
          <w:szCs w:val="24"/>
          <w:highlight w:val="white"/>
        </w:rPr>
        <w:t>2.4</w:t>
      </w:r>
      <w:r w:rsidRPr="005A260D">
        <w:rPr>
          <w:rFonts w:ascii="Times New Roman" w:hAnsi="Times New Roman" w:cs="Times New Roman"/>
          <w:color w:val="auto"/>
          <w:sz w:val="24"/>
          <w:szCs w:val="24"/>
          <w:highlight w:val="white"/>
        </w:rPr>
        <w:t xml:space="preserve"> Geodeetilised uuringud </w:t>
      </w:r>
    </w:p>
    <w:p w14:paraId="26A063A7" w14:textId="77777777" w:rsidR="00306D45" w:rsidRPr="005A260D" w:rsidRDefault="00306D45" w:rsidP="008B6E1A">
      <w:pPr>
        <w:pStyle w:val="western"/>
        <w:spacing w:before="0"/>
        <w:rPr>
          <w:color w:val="auto"/>
        </w:rPr>
      </w:pPr>
      <w:r w:rsidRPr="005A260D">
        <w:rPr>
          <w:rFonts w:ascii="Times New Roman" w:hAnsi="Times New Roman" w:cs="Times New Roman"/>
          <w:b/>
          <w:bCs/>
          <w:color w:val="auto"/>
          <w:sz w:val="24"/>
          <w:szCs w:val="24"/>
          <w:highlight w:val="white"/>
        </w:rPr>
        <w:t>2.5</w:t>
      </w:r>
      <w:r w:rsidRPr="005A260D">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5A260D" w:rsidRDefault="00306D45" w:rsidP="008B6E1A">
      <w:pPr>
        <w:pStyle w:val="western"/>
        <w:spacing w:before="0"/>
        <w:rPr>
          <w:rFonts w:ascii="Times New Roman" w:hAnsi="Times New Roman" w:cs="Times New Roman"/>
          <w:color w:val="auto"/>
          <w:sz w:val="24"/>
          <w:szCs w:val="24"/>
        </w:rPr>
      </w:pPr>
      <w:r w:rsidRPr="005A260D">
        <w:rPr>
          <w:rFonts w:ascii="Times New Roman" w:hAnsi="Times New Roman" w:cs="Times New Roman"/>
          <w:b/>
          <w:bCs/>
          <w:color w:val="auto"/>
          <w:sz w:val="24"/>
          <w:szCs w:val="24"/>
          <w:highlight w:val="white"/>
        </w:rPr>
        <w:t>2.6</w:t>
      </w:r>
      <w:r w:rsidRPr="005A260D">
        <w:rPr>
          <w:rFonts w:ascii="Times New Roman" w:hAnsi="Times New Roman" w:cs="Times New Roman"/>
          <w:color w:val="auto"/>
          <w:sz w:val="24"/>
          <w:szCs w:val="24"/>
          <w:highlight w:val="white"/>
        </w:rPr>
        <w:t xml:space="preserve"> Narva-Jõesuu Linnavolikogu 30.01.2019 otsusega nr 78 kehtestatud Narva-Jõesuu linna üldplaneering</w:t>
      </w:r>
      <w:r w:rsidRPr="005A260D">
        <w:rPr>
          <w:rFonts w:ascii="Times New Roman" w:hAnsi="Times New Roman" w:cs="Times New Roman"/>
          <w:color w:val="auto"/>
          <w:sz w:val="24"/>
          <w:szCs w:val="24"/>
        </w:rPr>
        <w:t xml:space="preserve">. </w:t>
      </w:r>
    </w:p>
    <w:p w14:paraId="33B0AEE1" w14:textId="2AF2F9A2" w:rsidR="00FC4265" w:rsidRPr="005A260D" w:rsidRDefault="00FC4265" w:rsidP="00FC4265">
      <w:pPr>
        <w:pStyle w:val="western"/>
        <w:spacing w:before="0"/>
        <w:rPr>
          <w:color w:val="auto"/>
        </w:rPr>
      </w:pPr>
      <w:r w:rsidRPr="005A260D">
        <w:rPr>
          <w:rFonts w:ascii="Times New Roman" w:hAnsi="Times New Roman" w:cs="Times New Roman"/>
          <w:b/>
          <w:bCs/>
          <w:color w:val="auto"/>
          <w:sz w:val="24"/>
          <w:szCs w:val="24"/>
          <w:highlight w:val="white"/>
        </w:rPr>
        <w:t>2.</w:t>
      </w:r>
      <w:r w:rsidR="00952C7E">
        <w:rPr>
          <w:rFonts w:ascii="Times New Roman" w:hAnsi="Times New Roman" w:cs="Times New Roman"/>
          <w:b/>
          <w:bCs/>
          <w:color w:val="auto"/>
          <w:sz w:val="24"/>
          <w:szCs w:val="24"/>
          <w:highlight w:val="white"/>
        </w:rPr>
        <w:t>7</w:t>
      </w:r>
      <w:r w:rsidRPr="005A260D">
        <w:rPr>
          <w:rFonts w:ascii="Times New Roman" w:hAnsi="Times New Roman" w:cs="Times New Roman"/>
          <w:b/>
          <w:bCs/>
          <w:color w:val="auto"/>
          <w:sz w:val="24"/>
          <w:szCs w:val="24"/>
          <w:highlight w:val="white"/>
        </w:rPr>
        <w:t xml:space="preserve"> </w:t>
      </w:r>
      <w:r w:rsidRPr="005A260D">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59BCC09A" w:rsidR="00161EDE" w:rsidRPr="005A260D" w:rsidRDefault="00161EDE" w:rsidP="00161EDE">
      <w:pPr>
        <w:pStyle w:val="western"/>
        <w:spacing w:before="0"/>
        <w:rPr>
          <w:rFonts w:ascii="Times New Roman" w:hAnsi="Times New Roman" w:cs="Times New Roman"/>
          <w:color w:val="auto"/>
          <w:sz w:val="24"/>
          <w:szCs w:val="24"/>
          <w:highlight w:val="white"/>
        </w:rPr>
      </w:pPr>
      <w:r w:rsidRPr="005A260D">
        <w:rPr>
          <w:rFonts w:ascii="Times New Roman" w:hAnsi="Times New Roman" w:cs="Times New Roman"/>
          <w:b/>
          <w:bCs/>
          <w:color w:val="auto"/>
          <w:sz w:val="24"/>
          <w:szCs w:val="24"/>
          <w:highlight w:val="white"/>
        </w:rPr>
        <w:t>2.</w:t>
      </w:r>
      <w:r w:rsidR="00952C7E">
        <w:rPr>
          <w:rFonts w:ascii="Times New Roman" w:hAnsi="Times New Roman" w:cs="Times New Roman"/>
          <w:b/>
          <w:bCs/>
          <w:color w:val="auto"/>
          <w:sz w:val="24"/>
          <w:szCs w:val="24"/>
          <w:highlight w:val="white"/>
        </w:rPr>
        <w:t>8</w:t>
      </w:r>
      <w:r w:rsidRPr="005A260D">
        <w:rPr>
          <w:rFonts w:ascii="Times New Roman" w:hAnsi="Times New Roman" w:cs="Times New Roman"/>
          <w:b/>
          <w:bCs/>
          <w:color w:val="auto"/>
          <w:sz w:val="24"/>
          <w:szCs w:val="24"/>
          <w:highlight w:val="white"/>
        </w:rPr>
        <w:t xml:space="preserve"> </w:t>
      </w:r>
      <w:r w:rsidRPr="005A260D">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2B03B5" w:rsidRDefault="00161EDE" w:rsidP="008B6E1A">
      <w:pPr>
        <w:pStyle w:val="western"/>
        <w:spacing w:before="0"/>
        <w:rPr>
          <w:color w:val="EE0000"/>
        </w:rPr>
      </w:pPr>
    </w:p>
    <w:p w14:paraId="0B279EF8" w14:textId="77777777" w:rsidR="00306D45" w:rsidRPr="00952C7E" w:rsidRDefault="00306D45" w:rsidP="008B6E1A">
      <w:pPr>
        <w:pStyle w:val="western"/>
        <w:spacing w:before="0"/>
        <w:rPr>
          <w:color w:val="auto"/>
        </w:rPr>
      </w:pPr>
      <w:r w:rsidRPr="00952C7E">
        <w:rPr>
          <w:rFonts w:ascii="Times New Roman" w:hAnsi="Times New Roman" w:cs="Times New Roman"/>
          <w:b/>
          <w:color w:val="auto"/>
          <w:sz w:val="24"/>
          <w:szCs w:val="24"/>
          <w:highlight w:val="white"/>
        </w:rPr>
        <w:t>3. Arhitektuursed ja linnaehituslikud tingimused</w:t>
      </w:r>
    </w:p>
    <w:p w14:paraId="0A0A5196" w14:textId="7B9DDA93" w:rsidR="00306D45" w:rsidRPr="00952C7E" w:rsidRDefault="00306D45" w:rsidP="008B6E1A">
      <w:pPr>
        <w:pStyle w:val="western"/>
        <w:spacing w:before="0"/>
        <w:rPr>
          <w:rFonts w:ascii="Times New Roman" w:hAnsi="Times New Roman" w:cs="Times New Roman"/>
          <w:color w:val="auto"/>
          <w:sz w:val="24"/>
          <w:szCs w:val="24"/>
          <w:highlight w:val="white"/>
        </w:rPr>
      </w:pPr>
      <w:r w:rsidRPr="00952C7E">
        <w:rPr>
          <w:rFonts w:ascii="Times New Roman" w:hAnsi="Times New Roman" w:cs="Times New Roman"/>
          <w:b/>
          <w:color w:val="auto"/>
          <w:sz w:val="24"/>
          <w:szCs w:val="24"/>
          <w:highlight w:val="white"/>
        </w:rPr>
        <w:t>3.1 Ehitise kasutamise otstarve:</w:t>
      </w:r>
      <w:r w:rsidRPr="00952C7E">
        <w:rPr>
          <w:rFonts w:ascii="Times New Roman" w:hAnsi="Times New Roman" w:cs="Times New Roman"/>
          <w:color w:val="auto"/>
          <w:sz w:val="24"/>
          <w:szCs w:val="24"/>
          <w:highlight w:val="white"/>
        </w:rPr>
        <w:t xml:space="preserve"> </w:t>
      </w:r>
      <w:r w:rsidR="00952C7E" w:rsidRPr="00952C7E">
        <w:rPr>
          <w:rFonts w:ascii="Times New Roman" w:hAnsi="Times New Roman" w:cs="Times New Roman"/>
          <w:color w:val="auto"/>
          <w:sz w:val="24"/>
          <w:szCs w:val="24"/>
        </w:rPr>
        <w:t>Kohvik, baar või söökla</w:t>
      </w:r>
      <w:r w:rsidR="00FC4265" w:rsidRPr="00952C7E">
        <w:rPr>
          <w:rFonts w:ascii="Times New Roman" w:hAnsi="Times New Roman" w:cs="Times New Roman"/>
          <w:color w:val="auto"/>
          <w:sz w:val="24"/>
          <w:szCs w:val="24"/>
        </w:rPr>
        <w:t xml:space="preserve">, kood: </w:t>
      </w:r>
      <w:r w:rsidR="00952C7E" w:rsidRPr="00952C7E">
        <w:rPr>
          <w:rFonts w:ascii="Times New Roman" w:hAnsi="Times New Roman" w:cs="Times New Roman"/>
          <w:color w:val="auto"/>
          <w:sz w:val="24"/>
          <w:szCs w:val="24"/>
        </w:rPr>
        <w:t>12132</w:t>
      </w:r>
      <w:r w:rsidR="00FC4265" w:rsidRPr="00952C7E">
        <w:rPr>
          <w:rFonts w:ascii="Times New Roman" w:hAnsi="Times New Roman" w:cs="Times New Roman"/>
          <w:color w:val="auto"/>
          <w:sz w:val="24"/>
          <w:szCs w:val="24"/>
        </w:rPr>
        <w:t>.</w:t>
      </w:r>
    </w:p>
    <w:p w14:paraId="0324104D" w14:textId="43093FEE" w:rsidR="00EA55D6" w:rsidRPr="00EE6F42" w:rsidRDefault="00306D45" w:rsidP="008B6E1A">
      <w:pPr>
        <w:pStyle w:val="western"/>
        <w:spacing w:before="0"/>
        <w:rPr>
          <w:rFonts w:ascii="Times New Roman" w:hAnsi="Times New Roman" w:cs="Times New Roman"/>
          <w:color w:val="auto"/>
          <w:sz w:val="24"/>
          <w:szCs w:val="24"/>
          <w:highlight w:val="white"/>
        </w:rPr>
      </w:pPr>
      <w:r w:rsidRPr="00EA55D6">
        <w:rPr>
          <w:rFonts w:ascii="Times New Roman" w:hAnsi="Times New Roman" w:cs="Times New Roman"/>
          <w:b/>
          <w:color w:val="auto"/>
          <w:sz w:val="24"/>
          <w:szCs w:val="24"/>
          <w:highlight w:val="white"/>
        </w:rPr>
        <w:t>3.2 Hoonestusala/ kubatuur</w:t>
      </w:r>
      <w:r w:rsidRPr="00EA55D6">
        <w:rPr>
          <w:rFonts w:ascii="Times New Roman" w:hAnsi="Times New Roman" w:cs="Times New Roman"/>
          <w:color w:val="auto"/>
          <w:sz w:val="24"/>
          <w:szCs w:val="24"/>
          <w:highlight w:val="white"/>
        </w:rPr>
        <w:t>:</w:t>
      </w:r>
      <w:r w:rsidRPr="004A24A7">
        <w:rPr>
          <w:rFonts w:ascii="Times New Roman" w:hAnsi="Times New Roman" w:cs="Times New Roman"/>
          <w:color w:val="EE0000"/>
          <w:sz w:val="24"/>
          <w:szCs w:val="24"/>
          <w:highlight w:val="white"/>
        </w:rPr>
        <w:t xml:space="preserve"> </w:t>
      </w:r>
      <w:r w:rsidR="00EA55D6" w:rsidRPr="00EE6F42">
        <w:rPr>
          <w:rFonts w:ascii="Times New Roman" w:hAnsi="Times New Roman" w:cs="Times New Roman"/>
          <w:color w:val="auto"/>
          <w:sz w:val="24"/>
          <w:szCs w:val="24"/>
          <w:highlight w:val="white"/>
        </w:rPr>
        <w:t xml:space="preserve">Ühe kaubakonteineri paigaldamine on lubatud väljapoole düüni ja kõrget taimestikku, </w:t>
      </w:r>
      <w:r w:rsidR="00EE6F42" w:rsidRPr="00EE6F42">
        <w:rPr>
          <w:rFonts w:ascii="Times New Roman" w:hAnsi="Times New Roman" w:cs="Times New Roman"/>
          <w:color w:val="auto"/>
          <w:sz w:val="24"/>
          <w:szCs w:val="24"/>
          <w:highlight w:val="white"/>
        </w:rPr>
        <w:t xml:space="preserve">ehitisealune </w:t>
      </w:r>
      <w:r w:rsidR="00EA55D6" w:rsidRPr="00EE6F42">
        <w:rPr>
          <w:rFonts w:ascii="Times New Roman" w:hAnsi="Times New Roman" w:cs="Times New Roman"/>
          <w:color w:val="auto"/>
          <w:sz w:val="24"/>
          <w:szCs w:val="24"/>
          <w:highlight w:val="white"/>
        </w:rPr>
        <w:t>pindalaga kuni 35 m² ja kõrgusega kuni 6,2 m.</w:t>
      </w:r>
    </w:p>
    <w:p w14:paraId="1D23BE10" w14:textId="6269B0DE" w:rsidR="00306D45" w:rsidRPr="00EE6F42" w:rsidRDefault="00306D45" w:rsidP="008B6E1A">
      <w:pPr>
        <w:pStyle w:val="western"/>
        <w:spacing w:before="0"/>
        <w:rPr>
          <w:color w:val="auto"/>
        </w:rPr>
      </w:pPr>
      <w:r w:rsidRPr="00EE6F42">
        <w:rPr>
          <w:rFonts w:ascii="Times New Roman" w:hAnsi="Times New Roman" w:cs="Times New Roman"/>
          <w:b/>
          <w:color w:val="auto"/>
          <w:sz w:val="24"/>
          <w:szCs w:val="24"/>
          <w:highlight w:val="white"/>
        </w:rPr>
        <w:t>3.3 Suurim lubatud hoonete arv krundil:</w:t>
      </w:r>
      <w:r w:rsidRPr="00EE6F42">
        <w:rPr>
          <w:rFonts w:ascii="Times New Roman" w:hAnsi="Times New Roman" w:cs="Times New Roman"/>
          <w:color w:val="auto"/>
          <w:sz w:val="24"/>
          <w:szCs w:val="24"/>
          <w:highlight w:val="white"/>
        </w:rPr>
        <w:t xml:space="preserve"> </w:t>
      </w:r>
      <w:r w:rsidR="00EE6F42" w:rsidRPr="00EE6F42">
        <w:rPr>
          <w:rFonts w:ascii="Times New Roman" w:hAnsi="Times New Roman" w:cs="Times New Roman"/>
          <w:color w:val="auto"/>
          <w:sz w:val="24"/>
          <w:szCs w:val="24"/>
          <w:highlight w:val="white"/>
        </w:rPr>
        <w:t>Üks kaubakonteiner</w:t>
      </w:r>
      <w:r w:rsidR="00E92073" w:rsidRPr="00E92073">
        <w:rPr>
          <w:rFonts w:ascii="Times New Roman" w:hAnsi="Times New Roman" w:cs="Times New Roman"/>
          <w:color w:val="auto"/>
          <w:sz w:val="24"/>
          <w:szCs w:val="24"/>
          <w:highlight w:val="white"/>
          <w:lang w:val="en-US"/>
        </w:rPr>
        <w:t>/</w:t>
      </w:r>
      <w:r w:rsidR="00E92073">
        <w:rPr>
          <w:rFonts w:ascii="Times New Roman" w:hAnsi="Times New Roman" w:cs="Times New Roman"/>
          <w:color w:val="auto"/>
          <w:sz w:val="24"/>
          <w:szCs w:val="24"/>
          <w:highlight w:val="white"/>
        </w:rPr>
        <w:t>rannakohvik</w:t>
      </w:r>
      <w:r w:rsidR="00E92073" w:rsidRPr="00E92073">
        <w:rPr>
          <w:rFonts w:ascii="Times New Roman" w:hAnsi="Times New Roman" w:cs="Times New Roman"/>
          <w:color w:val="auto"/>
          <w:sz w:val="24"/>
          <w:szCs w:val="24"/>
          <w:highlight w:val="white"/>
          <w:lang w:val="en-US"/>
        </w:rPr>
        <w:t xml:space="preserve"> </w:t>
      </w:r>
      <w:r w:rsidR="00EE6F42" w:rsidRPr="00EE6F42">
        <w:rPr>
          <w:rFonts w:ascii="Times New Roman" w:hAnsi="Times New Roman" w:cs="Times New Roman"/>
          <w:color w:val="auto"/>
          <w:sz w:val="24"/>
          <w:szCs w:val="24"/>
          <w:highlight w:val="white"/>
        </w:rPr>
        <w:t>terrassiga</w:t>
      </w:r>
      <w:r w:rsidRPr="00EE6F42">
        <w:rPr>
          <w:rFonts w:ascii="Times New Roman" w:hAnsi="Times New Roman" w:cs="Times New Roman"/>
          <w:color w:val="auto"/>
          <w:sz w:val="24"/>
          <w:szCs w:val="24"/>
        </w:rPr>
        <w:t>.</w:t>
      </w:r>
    </w:p>
    <w:p w14:paraId="0271B880" w14:textId="3245442B" w:rsidR="00217FE2" w:rsidRPr="00EE6F42" w:rsidRDefault="00306D45" w:rsidP="00217FE2">
      <w:pPr>
        <w:pStyle w:val="western"/>
        <w:spacing w:before="0"/>
        <w:rPr>
          <w:color w:val="auto"/>
        </w:rPr>
      </w:pPr>
      <w:r w:rsidRPr="00EE6F42">
        <w:rPr>
          <w:rFonts w:ascii="Times New Roman" w:hAnsi="Times New Roman" w:cs="Times New Roman"/>
          <w:b/>
          <w:color w:val="auto"/>
          <w:sz w:val="24"/>
          <w:szCs w:val="24"/>
          <w:highlight w:val="white"/>
        </w:rPr>
        <w:t>3.4 Suurim lubatud kõrgus:</w:t>
      </w:r>
      <w:r w:rsidRPr="00EE6F42">
        <w:rPr>
          <w:rFonts w:ascii="Times New Roman" w:hAnsi="Times New Roman" w:cs="Times New Roman"/>
          <w:color w:val="auto"/>
          <w:sz w:val="24"/>
          <w:szCs w:val="24"/>
          <w:highlight w:val="white"/>
        </w:rPr>
        <w:t xml:space="preserve"> </w:t>
      </w:r>
      <w:r w:rsidR="00EE6F42" w:rsidRPr="00EE6F42">
        <w:rPr>
          <w:rFonts w:ascii="Times New Roman" w:hAnsi="Times New Roman" w:cs="Times New Roman"/>
          <w:color w:val="auto"/>
          <w:sz w:val="24"/>
          <w:szCs w:val="24"/>
          <w:highlight w:val="white"/>
        </w:rPr>
        <w:t>kuni 6,2 m</w:t>
      </w:r>
      <w:r w:rsidR="00EE6F42" w:rsidRPr="00EE6F42">
        <w:rPr>
          <w:rFonts w:ascii="Times New Roman" w:hAnsi="Times New Roman" w:cs="Times New Roman"/>
          <w:color w:val="auto"/>
          <w:sz w:val="24"/>
          <w:szCs w:val="24"/>
        </w:rPr>
        <w:t xml:space="preserve"> maapinnast.</w:t>
      </w:r>
    </w:p>
    <w:p w14:paraId="36A288E5" w14:textId="265506A8" w:rsidR="00306D45" w:rsidRPr="00EE6F42" w:rsidRDefault="00306D45" w:rsidP="008B6E1A">
      <w:pPr>
        <w:pStyle w:val="western"/>
        <w:spacing w:before="0"/>
        <w:rPr>
          <w:color w:val="auto"/>
          <w:lang w:val="en-US"/>
        </w:rPr>
      </w:pPr>
      <w:r w:rsidRPr="00EE6F42">
        <w:rPr>
          <w:rFonts w:ascii="Times New Roman" w:hAnsi="Times New Roman" w:cs="Times New Roman"/>
          <w:b/>
          <w:color w:val="auto"/>
          <w:sz w:val="24"/>
          <w:szCs w:val="24"/>
          <w:highlight w:val="white"/>
        </w:rPr>
        <w:t>3.5 Suurim korruste arv:</w:t>
      </w:r>
      <w:r w:rsidRPr="00EE6F42">
        <w:rPr>
          <w:rFonts w:ascii="Times New Roman" w:hAnsi="Times New Roman" w:cs="Times New Roman"/>
          <w:color w:val="auto"/>
          <w:sz w:val="24"/>
          <w:szCs w:val="24"/>
          <w:highlight w:val="white"/>
        </w:rPr>
        <w:t xml:space="preserve"> </w:t>
      </w:r>
      <w:r w:rsidR="00E547B3" w:rsidRPr="00EE6F42">
        <w:rPr>
          <w:rFonts w:ascii="Times New Roman" w:hAnsi="Times New Roman" w:cs="Times New Roman"/>
          <w:color w:val="auto"/>
          <w:sz w:val="24"/>
          <w:szCs w:val="24"/>
          <w:highlight w:val="white"/>
        </w:rPr>
        <w:t>kaks</w:t>
      </w:r>
      <w:r w:rsidR="00E547B3" w:rsidRPr="00EE6F42">
        <w:rPr>
          <w:rFonts w:ascii="Times New Roman" w:hAnsi="Times New Roman" w:cs="Times New Roman"/>
          <w:color w:val="auto"/>
          <w:sz w:val="24"/>
          <w:szCs w:val="24"/>
        </w:rPr>
        <w:t>.</w:t>
      </w:r>
    </w:p>
    <w:p w14:paraId="146A9AD3" w14:textId="77777777" w:rsidR="00306D45" w:rsidRPr="00EE6F42" w:rsidRDefault="00306D45" w:rsidP="008B6E1A">
      <w:pPr>
        <w:pStyle w:val="western"/>
        <w:spacing w:before="0"/>
        <w:rPr>
          <w:color w:val="auto"/>
        </w:rPr>
      </w:pPr>
      <w:r w:rsidRPr="00EE6F42">
        <w:rPr>
          <w:rFonts w:ascii="Times New Roman" w:hAnsi="Times New Roman" w:cs="Times New Roman"/>
          <w:b/>
          <w:color w:val="auto"/>
          <w:sz w:val="24"/>
          <w:szCs w:val="24"/>
          <w:highlight w:val="white"/>
        </w:rPr>
        <w:t>3.6 Hoonete tulepüsivusklass:</w:t>
      </w:r>
      <w:r w:rsidRPr="00EE6F42">
        <w:rPr>
          <w:rFonts w:ascii="Times New Roman" w:hAnsi="Times New Roman" w:cs="Times New Roman"/>
          <w:color w:val="auto"/>
          <w:sz w:val="24"/>
          <w:szCs w:val="24"/>
          <w:highlight w:val="white"/>
        </w:rPr>
        <w:t xml:space="preserve"> määrata projektiga</w:t>
      </w:r>
    </w:p>
    <w:p w14:paraId="726A566A" w14:textId="3383F63F" w:rsidR="00697A17" w:rsidRPr="00E92073" w:rsidRDefault="00306D45" w:rsidP="00697A17">
      <w:pPr>
        <w:jc w:val="both"/>
      </w:pPr>
      <w:r w:rsidRPr="00E92073">
        <w:rPr>
          <w:b/>
          <w:highlight w:val="white"/>
        </w:rPr>
        <w:t>3.7 Katusekatte materjal, katuse tüüp ja värv:</w:t>
      </w:r>
      <w:r w:rsidRPr="00E92073">
        <w:rPr>
          <w:highlight w:val="white"/>
        </w:rPr>
        <w:t xml:space="preserve"> </w:t>
      </w:r>
      <w:r w:rsidRPr="00E92073">
        <w:t>katusekatteks kasutada asbestivaba tsementkiudplaati, katuseplekki, kivi vmt.</w:t>
      </w:r>
      <w:r w:rsidRPr="00E92073">
        <w:rPr>
          <w:highlight w:val="white"/>
        </w:rPr>
        <w:t xml:space="preserve"> Katusekattena kasutada</w:t>
      </w:r>
      <w:r w:rsidRPr="00E92073">
        <w:t xml:space="preserve"> piirkonda sobivaid lahendusi ja värvitoone. </w:t>
      </w:r>
    </w:p>
    <w:p w14:paraId="33A1EAC9" w14:textId="688AA49A" w:rsidR="00306D45" w:rsidRPr="00E92073" w:rsidRDefault="00306D45" w:rsidP="00E8388F">
      <w:pPr>
        <w:jc w:val="both"/>
      </w:pPr>
      <w:r w:rsidRPr="00E92073">
        <w:rPr>
          <w:b/>
          <w:highlight w:val="white"/>
        </w:rPr>
        <w:t>3.8 Välisviimistlus</w:t>
      </w:r>
      <w:r w:rsidRPr="00E92073">
        <w:rPr>
          <w:highlight w:val="white"/>
        </w:rPr>
        <w:t xml:space="preserve">: soovituslikult puitvooder, krohv, dekoratiivkivi; projekti fassaadijoonistel esitada kasutatavate materjalide eksplikatsioon, märkides materjalid, faktuurid ja värvitoonid koos värvinäidistega. </w:t>
      </w:r>
    </w:p>
    <w:p w14:paraId="65B8EFD8" w14:textId="77777777" w:rsidR="00306D45" w:rsidRPr="00E92073" w:rsidRDefault="00306D45" w:rsidP="008B6E1A">
      <w:pPr>
        <w:pStyle w:val="western"/>
        <w:spacing w:before="0"/>
        <w:rPr>
          <w:color w:val="auto"/>
        </w:rPr>
      </w:pPr>
      <w:r w:rsidRPr="00E92073">
        <w:rPr>
          <w:rFonts w:ascii="Times New Roman" w:hAnsi="Times New Roman" w:cs="Times New Roman"/>
          <w:b/>
          <w:color w:val="auto"/>
          <w:sz w:val="24"/>
          <w:szCs w:val="24"/>
          <w:highlight w:val="white"/>
        </w:rPr>
        <w:t>3.9 Heakord ja haljastus:</w:t>
      </w:r>
    </w:p>
    <w:p w14:paraId="02D60E9C" w14:textId="26579707" w:rsidR="00306D45" w:rsidRPr="004A24A7" w:rsidRDefault="00306D45" w:rsidP="008B6E1A">
      <w:pPr>
        <w:pStyle w:val="western"/>
        <w:spacing w:before="0"/>
        <w:rPr>
          <w:color w:val="EE0000"/>
        </w:rPr>
      </w:pPr>
      <w:r w:rsidRPr="0028702B">
        <w:rPr>
          <w:rFonts w:ascii="Times New Roman" w:hAnsi="Times New Roman" w:cs="Times New Roman"/>
          <w:b/>
          <w:color w:val="auto"/>
          <w:sz w:val="24"/>
          <w:szCs w:val="24"/>
          <w:highlight w:val="white"/>
        </w:rPr>
        <w:t>3.9.1</w:t>
      </w:r>
      <w:r w:rsidRPr="004A24A7">
        <w:rPr>
          <w:rFonts w:ascii="Times New Roman" w:hAnsi="Times New Roman" w:cs="Times New Roman"/>
          <w:color w:val="EE0000"/>
          <w:sz w:val="24"/>
          <w:szCs w:val="24"/>
          <w:highlight w:val="white"/>
        </w:rPr>
        <w:t xml:space="preserve"> </w:t>
      </w:r>
      <w:r w:rsidR="00E92073" w:rsidRPr="00EE6F42">
        <w:rPr>
          <w:rFonts w:ascii="Times New Roman" w:hAnsi="Times New Roman" w:cs="Times New Roman"/>
          <w:color w:val="auto"/>
          <w:sz w:val="24"/>
          <w:szCs w:val="24"/>
          <w:highlight w:val="white"/>
        </w:rPr>
        <w:t>kaubakonteiner</w:t>
      </w:r>
      <w:r w:rsidR="00E92073" w:rsidRPr="002B03B5">
        <w:rPr>
          <w:rFonts w:ascii="Times New Roman" w:hAnsi="Times New Roman" w:cs="Times New Roman"/>
          <w:color w:val="auto"/>
          <w:sz w:val="24"/>
          <w:szCs w:val="24"/>
          <w:highlight w:val="white"/>
        </w:rPr>
        <w:t>/</w:t>
      </w:r>
      <w:r w:rsidR="00E92073">
        <w:rPr>
          <w:rFonts w:ascii="Times New Roman" w:hAnsi="Times New Roman" w:cs="Times New Roman"/>
          <w:color w:val="auto"/>
          <w:sz w:val="24"/>
          <w:szCs w:val="24"/>
          <w:highlight w:val="white"/>
        </w:rPr>
        <w:t>rannakohvik</w:t>
      </w:r>
      <w:r w:rsidR="00E92073" w:rsidRPr="002B03B5">
        <w:rPr>
          <w:rFonts w:ascii="Times New Roman" w:hAnsi="Times New Roman" w:cs="Times New Roman"/>
          <w:color w:val="auto"/>
          <w:sz w:val="24"/>
          <w:szCs w:val="24"/>
          <w:highlight w:val="white"/>
        </w:rPr>
        <w:t xml:space="preserve"> </w:t>
      </w:r>
      <w:r w:rsidR="00E92073" w:rsidRPr="00E92073">
        <w:rPr>
          <w:rFonts w:ascii="Times New Roman" w:hAnsi="Times New Roman" w:cs="Times New Roman"/>
          <w:color w:val="auto"/>
          <w:sz w:val="24"/>
          <w:szCs w:val="24"/>
          <w:highlight w:val="white"/>
        </w:rPr>
        <w:t>terrassiga</w:t>
      </w:r>
      <w:r w:rsidR="00E92073" w:rsidRPr="00E92073">
        <w:rPr>
          <w:rFonts w:ascii="Times New Roman" w:hAnsi="Times New Roman" w:cs="Times New Roman"/>
          <w:bCs/>
          <w:color w:val="auto"/>
          <w:sz w:val="24"/>
          <w:szCs w:val="24"/>
        </w:rPr>
        <w:t xml:space="preserve"> peab paiknema väljaspool kõrghalja</w:t>
      </w:r>
      <w:r w:rsidR="002B03B5">
        <w:rPr>
          <w:rFonts w:ascii="Times New Roman" w:hAnsi="Times New Roman" w:cs="Times New Roman"/>
          <w:bCs/>
          <w:color w:val="auto"/>
          <w:sz w:val="24"/>
          <w:szCs w:val="24"/>
        </w:rPr>
        <w:t>s</w:t>
      </w:r>
      <w:r w:rsidR="00E92073" w:rsidRPr="00E92073">
        <w:rPr>
          <w:rFonts w:ascii="Times New Roman" w:hAnsi="Times New Roman" w:cs="Times New Roman"/>
          <w:bCs/>
          <w:color w:val="auto"/>
          <w:sz w:val="24"/>
          <w:szCs w:val="24"/>
        </w:rPr>
        <w:t>tust.</w:t>
      </w:r>
    </w:p>
    <w:p w14:paraId="68FB21AE" w14:textId="69F1E7C9" w:rsidR="00306D45" w:rsidRPr="00AC65D8" w:rsidRDefault="00306D45" w:rsidP="008B6E1A">
      <w:pPr>
        <w:pStyle w:val="western"/>
        <w:spacing w:before="0"/>
        <w:rPr>
          <w:color w:val="auto"/>
        </w:rPr>
      </w:pPr>
      <w:r w:rsidRPr="00AC65D8">
        <w:rPr>
          <w:rFonts w:ascii="Times New Roman" w:hAnsi="Times New Roman" w:cs="Times New Roman"/>
          <w:b/>
          <w:color w:val="auto"/>
          <w:sz w:val="24"/>
          <w:szCs w:val="24"/>
          <w:highlight w:val="white"/>
        </w:rPr>
        <w:lastRenderedPageBreak/>
        <w:t>3.9.2</w:t>
      </w:r>
      <w:r w:rsidRPr="00AC65D8">
        <w:rPr>
          <w:rFonts w:ascii="Times New Roman" w:hAnsi="Times New Roman" w:cs="Times New Roman"/>
          <w:color w:val="auto"/>
          <w:sz w:val="24"/>
          <w:szCs w:val="24"/>
          <w:highlight w:val="white"/>
        </w:rPr>
        <w:t xml:space="preserve"> vältida naaberkruntide</w:t>
      </w:r>
      <w:r w:rsidR="002B03B5">
        <w:rPr>
          <w:rFonts w:ascii="Times New Roman" w:hAnsi="Times New Roman" w:cs="Times New Roman"/>
          <w:color w:val="auto"/>
          <w:sz w:val="24"/>
          <w:szCs w:val="24"/>
          <w:highlight w:val="white"/>
        </w:rPr>
        <w:t>le</w:t>
      </w:r>
      <w:r w:rsidRPr="00AC65D8">
        <w:rPr>
          <w:rFonts w:ascii="Times New Roman" w:hAnsi="Times New Roman" w:cs="Times New Roman"/>
          <w:color w:val="auto"/>
          <w:sz w:val="24"/>
          <w:szCs w:val="24"/>
          <w:highlight w:val="white"/>
        </w:rPr>
        <w:t xml:space="preserve"> valgumine ning tagada hoonete teenindamise võimalus enda krundilt</w:t>
      </w:r>
      <w:r w:rsidRPr="00AC65D8">
        <w:rPr>
          <w:rFonts w:ascii="Times New Roman" w:hAnsi="Times New Roman" w:cs="Times New Roman"/>
          <w:color w:val="auto"/>
          <w:sz w:val="24"/>
          <w:szCs w:val="24"/>
        </w:rPr>
        <w:t>.</w:t>
      </w:r>
    </w:p>
    <w:p w14:paraId="0547F419" w14:textId="77777777" w:rsidR="00306D45" w:rsidRPr="00AC65D8" w:rsidRDefault="00306D45" w:rsidP="008B6E1A">
      <w:pPr>
        <w:pStyle w:val="western"/>
        <w:spacing w:before="0"/>
        <w:rPr>
          <w:color w:val="auto"/>
        </w:rPr>
      </w:pPr>
      <w:r w:rsidRPr="00AC65D8">
        <w:rPr>
          <w:rFonts w:ascii="Times New Roman" w:hAnsi="Times New Roman" w:cs="Times New Roman"/>
          <w:b/>
          <w:color w:val="auto"/>
          <w:sz w:val="24"/>
          <w:szCs w:val="24"/>
          <w:highlight w:val="white"/>
        </w:rPr>
        <w:t>3.9.3</w:t>
      </w:r>
      <w:r w:rsidRPr="00AC65D8">
        <w:rPr>
          <w:rFonts w:ascii="Times New Roman" w:hAnsi="Times New Roman" w:cs="Times New Roman"/>
          <w:color w:val="auto"/>
          <w:sz w:val="24"/>
          <w:szCs w:val="24"/>
          <w:highlight w:val="white"/>
        </w:rPr>
        <w:t xml:space="preserve"> määrata olmeprügi paigutus ja äraveo lahendus</w:t>
      </w:r>
      <w:r w:rsidRPr="00AC65D8">
        <w:rPr>
          <w:rFonts w:ascii="Times New Roman" w:hAnsi="Times New Roman" w:cs="Times New Roman"/>
          <w:color w:val="auto"/>
          <w:sz w:val="24"/>
          <w:szCs w:val="24"/>
        </w:rPr>
        <w:t>.</w:t>
      </w:r>
    </w:p>
    <w:p w14:paraId="1050854A" w14:textId="5C54A3C0" w:rsidR="00AC65D8" w:rsidRPr="002B03B5" w:rsidRDefault="00306D45" w:rsidP="008B6E1A">
      <w:pPr>
        <w:pStyle w:val="western"/>
        <w:spacing w:before="0"/>
        <w:rPr>
          <w:rFonts w:ascii="Times New Roman" w:hAnsi="Times New Roman" w:cs="Times New Roman"/>
          <w:color w:val="auto"/>
          <w:sz w:val="24"/>
          <w:szCs w:val="24"/>
          <w:highlight w:val="white"/>
          <w:lang w:val="fr-FR"/>
        </w:rPr>
      </w:pPr>
      <w:r w:rsidRPr="00023E1F">
        <w:rPr>
          <w:rFonts w:ascii="Times New Roman" w:hAnsi="Times New Roman" w:cs="Times New Roman"/>
          <w:b/>
          <w:color w:val="auto"/>
          <w:sz w:val="24"/>
          <w:szCs w:val="24"/>
          <w:highlight w:val="white"/>
        </w:rPr>
        <w:t>3.10 Piirdeaiad:</w:t>
      </w:r>
      <w:r w:rsidRPr="00023E1F">
        <w:rPr>
          <w:rFonts w:ascii="Times New Roman" w:hAnsi="Times New Roman" w:cs="Times New Roman"/>
          <w:color w:val="auto"/>
          <w:sz w:val="24"/>
          <w:szCs w:val="24"/>
          <w:highlight w:val="white"/>
        </w:rPr>
        <w:t xml:space="preserve"> </w:t>
      </w:r>
      <w:r w:rsidR="00AC65D8" w:rsidRPr="00023E1F">
        <w:rPr>
          <w:rFonts w:ascii="Times New Roman" w:hAnsi="Times New Roman" w:cs="Times New Roman"/>
          <w:color w:val="auto"/>
          <w:sz w:val="24"/>
          <w:szCs w:val="24"/>
          <w:highlight w:val="white"/>
        </w:rPr>
        <w:t>territooriumi ei ole lubatud piirata.</w:t>
      </w:r>
      <w:r w:rsidR="00023E1F" w:rsidRPr="00023E1F">
        <w:rPr>
          <w:rFonts w:ascii="Times New Roman" w:hAnsi="Times New Roman" w:cs="Times New Roman"/>
          <w:color w:val="auto"/>
          <w:sz w:val="24"/>
          <w:szCs w:val="24"/>
          <w:highlight w:val="white"/>
          <w:lang w:val="en-US"/>
        </w:rPr>
        <w:t xml:space="preserve"> </w:t>
      </w:r>
      <w:r w:rsidR="00023E1F" w:rsidRPr="00023E1F">
        <w:rPr>
          <w:rFonts w:ascii="Times New Roman" w:hAnsi="Times New Roman" w:cs="Times New Roman"/>
          <w:color w:val="auto"/>
          <w:sz w:val="24"/>
          <w:szCs w:val="24"/>
          <w:highlight w:val="white"/>
        </w:rPr>
        <w:t>Terrassi piire on lubatud rajada kõrgusega kuni 1 m.</w:t>
      </w:r>
    </w:p>
    <w:p w14:paraId="3017CFBA" w14:textId="77777777"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3.11 Krundile juurdepääsud ja parkimine:</w:t>
      </w:r>
    </w:p>
    <w:p w14:paraId="4C0A8801" w14:textId="3E338068" w:rsidR="00306D45" w:rsidRPr="001F748B" w:rsidRDefault="00306D45" w:rsidP="001F748B">
      <w:pPr>
        <w:pStyle w:val="western"/>
        <w:spacing w:before="0"/>
        <w:rPr>
          <w:color w:val="auto"/>
        </w:rPr>
      </w:pPr>
      <w:r w:rsidRPr="001F748B">
        <w:rPr>
          <w:rFonts w:ascii="Times New Roman" w:hAnsi="Times New Roman" w:cs="Times New Roman"/>
          <w:b/>
          <w:color w:val="auto"/>
          <w:sz w:val="24"/>
          <w:szCs w:val="24"/>
          <w:highlight w:val="white"/>
        </w:rPr>
        <w:t>3.11.1</w:t>
      </w:r>
      <w:r w:rsidR="005852EB" w:rsidRPr="001F748B">
        <w:rPr>
          <w:color w:val="auto"/>
        </w:rPr>
        <w:t xml:space="preserve"> </w:t>
      </w:r>
      <w:r w:rsidR="005852EB" w:rsidRPr="001F748B">
        <w:rPr>
          <w:rFonts w:ascii="Times New Roman" w:hAnsi="Times New Roman" w:cs="Times New Roman"/>
          <w:bCs/>
          <w:color w:val="auto"/>
          <w:sz w:val="24"/>
          <w:szCs w:val="24"/>
          <w:lang w:eastAsia="et-EE"/>
        </w:rPr>
        <w:t>Jalakäijate juurdepääsud kinnistule on Kiriku tänavalt.</w:t>
      </w:r>
      <w:r w:rsidR="001F748B" w:rsidRPr="001F748B">
        <w:rPr>
          <w:rFonts w:ascii="Times New Roman" w:hAnsi="Times New Roman" w:cs="Times New Roman"/>
          <w:bCs/>
          <w:color w:val="auto"/>
          <w:sz w:val="24"/>
          <w:szCs w:val="24"/>
          <w:lang w:eastAsia="et-EE"/>
        </w:rPr>
        <w:t xml:space="preserve"> Alale ei ole ettenähtud ligipääsu autoga va. kohaliku omavalitsuse loal,</w:t>
      </w:r>
      <w:r w:rsidR="001F748B" w:rsidRPr="002B03B5">
        <w:rPr>
          <w:rFonts w:ascii="Times New Roman" w:hAnsi="Times New Roman" w:cs="Times New Roman"/>
          <w:bCs/>
          <w:color w:val="auto"/>
          <w:sz w:val="24"/>
          <w:szCs w:val="24"/>
          <w:lang w:eastAsia="et-EE"/>
        </w:rPr>
        <w:t xml:space="preserve"> </w:t>
      </w:r>
      <w:r w:rsidR="001F748B" w:rsidRPr="001F748B">
        <w:rPr>
          <w:rFonts w:ascii="Times New Roman" w:hAnsi="Times New Roman" w:cs="Times New Roman"/>
          <w:bCs/>
          <w:color w:val="auto"/>
          <w:sz w:val="24"/>
          <w:szCs w:val="24"/>
          <w:lang w:eastAsia="et-EE"/>
        </w:rPr>
        <w:t>parkla rajamine ei ole lubatud. Või</w:t>
      </w:r>
      <w:r w:rsidR="002B03B5">
        <w:rPr>
          <w:rFonts w:ascii="Times New Roman" w:hAnsi="Times New Roman" w:cs="Times New Roman"/>
          <w:bCs/>
          <w:color w:val="auto"/>
          <w:sz w:val="24"/>
          <w:szCs w:val="24"/>
          <w:lang w:eastAsia="et-EE"/>
        </w:rPr>
        <w:t>b</w:t>
      </w:r>
      <w:r w:rsidR="001F748B" w:rsidRPr="001F748B">
        <w:rPr>
          <w:rFonts w:ascii="Times New Roman" w:hAnsi="Times New Roman" w:cs="Times New Roman"/>
          <w:bCs/>
          <w:color w:val="auto"/>
          <w:sz w:val="24"/>
          <w:szCs w:val="24"/>
          <w:lang w:eastAsia="et-EE"/>
        </w:rPr>
        <w:t xml:space="preserve"> kasutada linna parkimist.</w:t>
      </w:r>
    </w:p>
    <w:p w14:paraId="4B107AC9" w14:textId="23BD7C71"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3.12 Vertikaalplaneering:</w:t>
      </w:r>
      <w:r w:rsidRPr="001F748B">
        <w:rPr>
          <w:rFonts w:ascii="Times New Roman" w:hAnsi="Times New Roman" w:cs="Times New Roman"/>
          <w:color w:val="auto"/>
          <w:sz w:val="24"/>
          <w:szCs w:val="24"/>
          <w:highlight w:val="white"/>
        </w:rPr>
        <w:t xml:space="preserve"> </w:t>
      </w:r>
      <w:r w:rsidR="001F748B" w:rsidRPr="001F748B">
        <w:rPr>
          <w:rFonts w:ascii="Times New Roman" w:hAnsi="Times New Roman" w:cs="Times New Roman"/>
          <w:bCs/>
          <w:color w:val="auto"/>
          <w:sz w:val="24"/>
          <w:szCs w:val="24"/>
          <w:lang w:eastAsia="et-EE"/>
        </w:rPr>
        <w:t xml:space="preserve">Supelrand R10 </w:t>
      </w:r>
      <w:r w:rsidRPr="001F748B">
        <w:rPr>
          <w:rFonts w:ascii="Times New Roman" w:hAnsi="Times New Roman" w:cs="Times New Roman"/>
          <w:color w:val="auto"/>
          <w:sz w:val="24"/>
          <w:szCs w:val="24"/>
          <w:highlight w:val="white"/>
        </w:rPr>
        <w:t>kinnistu reljeefi ei tohi muuta. Ehitusprojektis esitada vertikaalplaneeringu lahendus</w:t>
      </w:r>
      <w:r w:rsidRPr="001F748B">
        <w:rPr>
          <w:rFonts w:ascii="Times New Roman" w:hAnsi="Times New Roman" w:cs="Times New Roman"/>
          <w:color w:val="auto"/>
          <w:sz w:val="24"/>
          <w:szCs w:val="24"/>
        </w:rPr>
        <w:t>.</w:t>
      </w:r>
    </w:p>
    <w:p w14:paraId="5243447D" w14:textId="375BB798"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3.13 Asendiplaan:</w:t>
      </w:r>
      <w:r w:rsidRPr="001F748B">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prügikonteineri asukoht jne. Määrata krundi täisehitise % ning haljastuse % jne. Lahendada kõrguslik sidumine ja krundi vertikaalplaneerimine</w:t>
      </w:r>
      <w:r w:rsidRPr="001F748B">
        <w:rPr>
          <w:rFonts w:ascii="Times New Roman" w:hAnsi="Times New Roman" w:cs="Times New Roman"/>
          <w:color w:val="auto"/>
          <w:sz w:val="24"/>
          <w:szCs w:val="24"/>
        </w:rPr>
        <w:t>.</w:t>
      </w:r>
    </w:p>
    <w:p w14:paraId="73B37058" w14:textId="77777777" w:rsidR="00BF458A" w:rsidRPr="001F748B" w:rsidRDefault="00BF458A" w:rsidP="00BF458A">
      <w:pPr>
        <w:pStyle w:val="western"/>
        <w:spacing w:before="0"/>
        <w:rPr>
          <w:rFonts w:ascii="Times New Roman" w:hAnsi="Times New Roman" w:cs="Times New Roman"/>
          <w:color w:val="auto"/>
          <w:sz w:val="24"/>
          <w:szCs w:val="24"/>
        </w:rPr>
      </w:pPr>
      <w:r w:rsidRPr="001F748B">
        <w:rPr>
          <w:rFonts w:ascii="Times New Roman" w:hAnsi="Times New Roman" w:cs="Times New Roman"/>
          <w:b/>
          <w:color w:val="auto"/>
          <w:sz w:val="24"/>
          <w:szCs w:val="24"/>
          <w:highlight w:val="white"/>
        </w:rPr>
        <w:t>3.14 Keskkonnamõju hindamise vajadus:</w:t>
      </w:r>
      <w:r w:rsidRPr="001F748B">
        <w:rPr>
          <w:rFonts w:ascii="Times New Roman" w:hAnsi="Times New Roman"/>
          <w:color w:val="auto"/>
        </w:rPr>
        <w:t xml:space="preserve"> </w:t>
      </w:r>
      <w:r w:rsidRPr="001F748B">
        <w:rPr>
          <w:rFonts w:ascii="Times New Roman" w:hAnsi="Times New Roman" w:cs="Times New Roman"/>
          <w:color w:val="auto"/>
          <w:sz w:val="24"/>
          <w:szCs w:val="24"/>
          <w:highlight w:val="white"/>
        </w:rPr>
        <w:t>keskkonnamõju hindamise vajadus puudub, projektis esitada vajalikud keskkonnakaitse meetmed.</w:t>
      </w:r>
    </w:p>
    <w:p w14:paraId="79A75695" w14:textId="77777777" w:rsidR="00306D45" w:rsidRPr="004A24A7" w:rsidRDefault="00306D45" w:rsidP="008B6E1A">
      <w:pPr>
        <w:pStyle w:val="western"/>
        <w:spacing w:before="0"/>
        <w:rPr>
          <w:rFonts w:ascii="Times New Roman" w:hAnsi="Times New Roman" w:cs="Times New Roman"/>
          <w:color w:val="EE0000"/>
          <w:sz w:val="24"/>
          <w:szCs w:val="24"/>
          <w:highlight w:val="yellow"/>
        </w:rPr>
      </w:pPr>
    </w:p>
    <w:p w14:paraId="23B196E7" w14:textId="77777777"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4. Insenertehnilised tingimused</w:t>
      </w:r>
    </w:p>
    <w:p w14:paraId="6EF6F0A9" w14:textId="77777777"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4.1</w:t>
      </w:r>
      <w:r w:rsidRPr="001F748B">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1F748B">
        <w:rPr>
          <w:rFonts w:ascii="Times New Roman" w:hAnsi="Times New Roman" w:cs="Times New Roman"/>
          <w:color w:val="auto"/>
          <w:sz w:val="24"/>
          <w:szCs w:val="24"/>
        </w:rPr>
        <w:t>le.</w:t>
      </w:r>
    </w:p>
    <w:p w14:paraId="127B6DF2" w14:textId="77777777"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 xml:space="preserve">4.2 </w:t>
      </w:r>
      <w:r w:rsidRPr="001F748B">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1F748B">
        <w:rPr>
          <w:rFonts w:ascii="Times New Roman" w:hAnsi="Times New Roman" w:cs="Times New Roman"/>
          <w:color w:val="auto"/>
          <w:sz w:val="24"/>
          <w:szCs w:val="24"/>
        </w:rPr>
        <w:t>.</w:t>
      </w:r>
    </w:p>
    <w:p w14:paraId="478F86F6" w14:textId="58D1DF23" w:rsidR="00BF458A" w:rsidRPr="001F748B" w:rsidRDefault="00BF458A" w:rsidP="00BF458A">
      <w:pPr>
        <w:pStyle w:val="western"/>
        <w:spacing w:before="0"/>
        <w:rPr>
          <w:rFonts w:ascii="Times New Roman" w:hAnsi="Times New Roman" w:cs="Times New Roman"/>
          <w:color w:val="auto"/>
          <w:sz w:val="24"/>
          <w:szCs w:val="24"/>
          <w:highlight w:val="white"/>
        </w:rPr>
      </w:pPr>
      <w:r w:rsidRPr="001F748B">
        <w:rPr>
          <w:rFonts w:ascii="Times New Roman" w:hAnsi="Times New Roman" w:cs="Times New Roman"/>
          <w:b/>
          <w:color w:val="auto"/>
          <w:sz w:val="24"/>
          <w:szCs w:val="24"/>
          <w:highlight w:val="white"/>
        </w:rPr>
        <w:t xml:space="preserve">4.3 </w:t>
      </w:r>
      <w:r w:rsidRPr="001F748B">
        <w:rPr>
          <w:rFonts w:ascii="Times New Roman" w:hAnsi="Times New Roman" w:cs="Times New Roman"/>
          <w:color w:val="auto"/>
          <w:sz w:val="24"/>
          <w:szCs w:val="24"/>
          <w:highlight w:val="white"/>
        </w:rPr>
        <w:t>Projektis esitada kvaliteedinõuded tagasitäitele ja teekat</w:t>
      </w:r>
      <w:r w:rsidR="002B03B5">
        <w:rPr>
          <w:rFonts w:ascii="Times New Roman" w:hAnsi="Times New Roman" w:cs="Times New Roman"/>
          <w:color w:val="auto"/>
          <w:sz w:val="24"/>
          <w:szCs w:val="24"/>
          <w:highlight w:val="white"/>
        </w:rPr>
        <w:t>t</w:t>
      </w:r>
      <w:r w:rsidRPr="001F748B">
        <w:rPr>
          <w:rFonts w:ascii="Times New Roman" w:hAnsi="Times New Roman" w:cs="Times New Roman"/>
          <w:color w:val="auto"/>
          <w:sz w:val="24"/>
          <w:szCs w:val="24"/>
          <w:highlight w:val="white"/>
        </w:rPr>
        <w:t>e taastamisele.</w:t>
      </w:r>
    </w:p>
    <w:p w14:paraId="24359BC8" w14:textId="77777777" w:rsidR="00306D45" w:rsidRPr="004A24A7" w:rsidRDefault="00306D45" w:rsidP="008B6E1A">
      <w:pPr>
        <w:pStyle w:val="western"/>
        <w:spacing w:before="0"/>
        <w:rPr>
          <w:rFonts w:ascii="Times New Roman" w:hAnsi="Times New Roman" w:cs="Times New Roman"/>
          <w:color w:val="EE0000"/>
          <w:sz w:val="24"/>
          <w:szCs w:val="24"/>
          <w:highlight w:val="yellow"/>
        </w:rPr>
      </w:pPr>
    </w:p>
    <w:p w14:paraId="37A60A58" w14:textId="77777777"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5. Nõutav projekti koosseis</w:t>
      </w:r>
    </w:p>
    <w:p w14:paraId="77E79EC4" w14:textId="4C1804B9" w:rsidR="00306D45" w:rsidRPr="001F748B" w:rsidRDefault="00306D45" w:rsidP="008B6E1A">
      <w:pPr>
        <w:pStyle w:val="western"/>
        <w:spacing w:before="0"/>
        <w:rPr>
          <w:color w:val="auto"/>
        </w:rPr>
      </w:pPr>
      <w:r w:rsidRPr="001F748B">
        <w:rPr>
          <w:rFonts w:ascii="Times New Roman" w:hAnsi="Times New Roman" w:cs="Times New Roman"/>
          <w:b/>
          <w:color w:val="auto"/>
          <w:sz w:val="24"/>
          <w:szCs w:val="24"/>
          <w:highlight w:val="white"/>
        </w:rPr>
        <w:t>5.1</w:t>
      </w:r>
      <w:r w:rsidRPr="001F748B">
        <w:rPr>
          <w:rFonts w:ascii="Times New Roman" w:hAnsi="Times New Roman" w:cs="Times New Roman"/>
          <w:color w:val="auto"/>
          <w:sz w:val="24"/>
          <w:szCs w:val="24"/>
          <w:highlight w:val="white"/>
        </w:rPr>
        <w:t xml:space="preserve"> Ehitusprojekt ja selle osad koostada vastavalt </w:t>
      </w:r>
      <w:r w:rsidR="002B03B5">
        <w:rPr>
          <w:rFonts w:ascii="Times New Roman" w:hAnsi="Times New Roman" w:cs="Times New Roman"/>
          <w:color w:val="auto"/>
          <w:sz w:val="24"/>
          <w:szCs w:val="24"/>
          <w:highlight w:val="white"/>
        </w:rPr>
        <w:t>e</w:t>
      </w:r>
      <w:r w:rsidRPr="001F748B">
        <w:rPr>
          <w:rFonts w:ascii="Times New Roman" w:hAnsi="Times New Roman" w:cs="Times New Roman"/>
          <w:color w:val="auto"/>
          <w:sz w:val="24"/>
          <w:szCs w:val="24"/>
          <w:highlight w:val="white"/>
        </w:rPr>
        <w:t xml:space="preserve">hitusseadustikule, Eesti Vabariigi kehtivatele projekteerimisnormidele, </w:t>
      </w:r>
      <w:r w:rsidR="002B03B5">
        <w:rPr>
          <w:rFonts w:ascii="Times New Roman" w:hAnsi="Times New Roman" w:cs="Times New Roman"/>
          <w:color w:val="auto"/>
          <w:sz w:val="24"/>
          <w:szCs w:val="24"/>
          <w:highlight w:val="white"/>
        </w:rPr>
        <w:t>m</w:t>
      </w:r>
      <w:r w:rsidRPr="001F748B">
        <w:rPr>
          <w:rFonts w:ascii="Times New Roman" w:hAnsi="Times New Roman" w:cs="Times New Roman"/>
          <w:color w:val="auto"/>
          <w:sz w:val="24"/>
          <w:szCs w:val="24"/>
          <w:highlight w:val="white"/>
        </w:rPr>
        <w:t xml:space="preserve">ajandus- ja taristuministri 17.07.2015 a. määrusele nr 97 „Nõuded ehitusprojektile“ ning kehtivatele standarditele. Ehitusprojekti digitaalsel esitamisel juhindutakse vastavalt määruse nr 97 § 13 lg 5, </w:t>
      </w:r>
      <w:r w:rsidR="002B03B5">
        <w:rPr>
          <w:rFonts w:ascii="Times New Roman" w:hAnsi="Times New Roman" w:cs="Times New Roman"/>
          <w:color w:val="auto"/>
          <w:sz w:val="24"/>
          <w:szCs w:val="24"/>
          <w:highlight w:val="white"/>
        </w:rPr>
        <w:t>m</w:t>
      </w:r>
      <w:r w:rsidRPr="001F748B">
        <w:rPr>
          <w:rFonts w:ascii="Times New Roman" w:hAnsi="Times New Roman" w:cs="Times New Roman"/>
          <w:color w:val="auto"/>
          <w:sz w:val="24"/>
          <w:szCs w:val="24"/>
          <w:highlight w:val="white"/>
        </w:rPr>
        <w:t>ajandus- ja kommunikatsiooniministeeriumi veebilehel avaldatud juhisest</w:t>
      </w:r>
      <w:r w:rsidRPr="001F748B">
        <w:rPr>
          <w:rFonts w:ascii="Times New Roman" w:hAnsi="Times New Roman" w:cs="Times New Roman"/>
          <w:color w:val="auto"/>
          <w:sz w:val="24"/>
          <w:szCs w:val="24"/>
        </w:rPr>
        <w:t>.</w:t>
      </w:r>
    </w:p>
    <w:p w14:paraId="0BC2CC61" w14:textId="77777777" w:rsidR="00306D45" w:rsidRPr="001F748B" w:rsidRDefault="00306D45" w:rsidP="008B6E1A">
      <w:pPr>
        <w:jc w:val="both"/>
      </w:pPr>
      <w:r w:rsidRPr="001F748B">
        <w:rPr>
          <w:b/>
          <w:bCs/>
          <w:highlight w:val="white"/>
          <w:lang w:val="fi-FI"/>
        </w:rPr>
        <w:t>5.2</w:t>
      </w:r>
      <w:r w:rsidRPr="001F748B">
        <w:rPr>
          <w:highlight w:val="white"/>
          <w:lang w:val="fi-FI"/>
        </w:rPr>
        <w:t xml:space="preserve"> Ehitusprojekt ja selle osad peavad olema koostatud vastava pädevusega ja MTR registreeringuga projekteerija poolt</w:t>
      </w:r>
      <w:r w:rsidRPr="001F748B">
        <w:rPr>
          <w:lang w:val="fi-FI"/>
        </w:rPr>
        <w:t>.</w:t>
      </w:r>
    </w:p>
    <w:p w14:paraId="4B274C6D" w14:textId="77777777" w:rsidR="00306D45" w:rsidRPr="001F748B" w:rsidRDefault="00306D45" w:rsidP="008B6E1A">
      <w:pPr>
        <w:jc w:val="both"/>
      </w:pPr>
      <w:r w:rsidRPr="001F748B">
        <w:rPr>
          <w:b/>
          <w:bCs/>
          <w:highlight w:val="white"/>
          <w:lang w:val="fi-FI"/>
        </w:rPr>
        <w:t>5.3</w:t>
      </w:r>
      <w:r w:rsidRPr="001F748B">
        <w:rPr>
          <w:b/>
          <w:bCs/>
          <w:i/>
          <w:iCs/>
          <w:highlight w:val="white"/>
          <w:lang w:val="fi-FI"/>
        </w:rPr>
        <w:t xml:space="preserve"> </w:t>
      </w:r>
      <w:r w:rsidRPr="001F748B">
        <w:rPr>
          <w:highlight w:val="white"/>
          <w:lang w:val="fi-FI"/>
        </w:rPr>
        <w:t>Ehitusprojektile lisada koopia käesolevatest projekteerimistingimustest</w:t>
      </w:r>
      <w:r w:rsidRPr="001F748B">
        <w:rPr>
          <w:lang w:val="fi-FI"/>
        </w:rPr>
        <w:t>.</w:t>
      </w:r>
    </w:p>
    <w:p w14:paraId="3DABCB5D" w14:textId="1ED7F3A4" w:rsidR="00306D45" w:rsidRPr="001F748B" w:rsidRDefault="00306D45" w:rsidP="008B6E1A">
      <w:pPr>
        <w:jc w:val="both"/>
      </w:pPr>
      <w:r w:rsidRPr="001F748B">
        <w:rPr>
          <w:b/>
          <w:bCs/>
          <w:highlight w:val="white"/>
          <w:lang w:val="fi-FI"/>
        </w:rPr>
        <w:t>5.4</w:t>
      </w:r>
      <w:r w:rsidRPr="001F748B">
        <w:rPr>
          <w:highlight w:val="white"/>
          <w:lang w:val="fi-FI"/>
        </w:rPr>
        <w:t xml:space="preserve"> Ehitise tehnilised näitajad esitada vastavalt MTM 05.06.2015 määrusele nr 57 " Ehitise tehniliste andmete loetelu ja arvestamise alused"</w:t>
      </w:r>
      <w:r w:rsidRPr="001F748B">
        <w:rPr>
          <w:lang w:val="fi-FI"/>
        </w:rPr>
        <w:t>.</w:t>
      </w:r>
    </w:p>
    <w:p w14:paraId="02A5797E" w14:textId="0EE08AC7" w:rsidR="00306D45" w:rsidRPr="001F748B" w:rsidRDefault="00306D45" w:rsidP="008B6E1A">
      <w:pPr>
        <w:pStyle w:val="ListParagraph1"/>
        <w:ind w:left="0"/>
        <w:jc w:val="both"/>
        <w:rPr>
          <w:lang w:val="et-EE"/>
        </w:rPr>
      </w:pPr>
      <w:r w:rsidRPr="001F748B">
        <w:rPr>
          <w:b/>
          <w:highlight w:val="white"/>
          <w:lang w:val="fi-FI" w:eastAsia="zh-CN"/>
        </w:rPr>
        <w:t>5.</w:t>
      </w:r>
      <w:r w:rsidRPr="001F748B">
        <w:rPr>
          <w:b/>
          <w:lang w:val="fi-FI" w:eastAsia="zh-CN"/>
        </w:rPr>
        <w:t>5</w:t>
      </w:r>
      <w:r w:rsidRPr="001F748B">
        <w:rPr>
          <w:b/>
          <w:lang w:val="fi-FI"/>
        </w:rPr>
        <w:t xml:space="preserve"> </w:t>
      </w:r>
      <w:r w:rsidRPr="001F748B">
        <w:rPr>
          <w:lang w:val="et-EE"/>
        </w:rPr>
        <w:t>Esitada iga ehitise kasutamise otstarve ja kood. Ehitiste kasutamise otstarbed ja koodid esitada vastavalt majandus- ja taristuministri 02.06.2015 määrusele nr 51 „Ehitise kasutamise otstarvete loetelu”.</w:t>
      </w:r>
    </w:p>
    <w:p w14:paraId="21328DEC" w14:textId="75AB4CA3" w:rsidR="00306D45" w:rsidRPr="001F748B" w:rsidRDefault="00306D45" w:rsidP="008B6E1A">
      <w:pPr>
        <w:pStyle w:val="ListParagraph1"/>
        <w:ind w:left="0"/>
        <w:jc w:val="both"/>
        <w:rPr>
          <w:highlight w:val="white"/>
          <w:lang w:val="fi-FI" w:eastAsia="zh-CN"/>
        </w:rPr>
      </w:pPr>
      <w:r w:rsidRPr="001F748B">
        <w:rPr>
          <w:b/>
          <w:highlight w:val="white"/>
          <w:lang w:val="fi-FI" w:eastAsia="zh-CN"/>
        </w:rPr>
        <w:t>5.</w:t>
      </w:r>
      <w:r w:rsidR="001F748B" w:rsidRPr="001F748B">
        <w:rPr>
          <w:b/>
          <w:lang w:val="fi-FI" w:eastAsia="zh-CN"/>
        </w:rPr>
        <w:t>6</w:t>
      </w:r>
      <w:r w:rsidRPr="001F748B">
        <w:rPr>
          <w:b/>
          <w:lang w:val="fi-FI" w:eastAsia="zh-CN"/>
        </w:rPr>
        <w:t xml:space="preserve"> </w:t>
      </w:r>
      <w:r w:rsidRPr="001F748B">
        <w:rPr>
          <w:highlight w:val="white"/>
          <w:lang w:val="fi-FI" w:eastAsia="zh-CN"/>
        </w:rPr>
        <w:t>Geodeetilised uuringud.</w:t>
      </w:r>
    </w:p>
    <w:p w14:paraId="687A7C22" w14:textId="6F57F291" w:rsidR="00C83E77" w:rsidRPr="001F748B" w:rsidRDefault="00C83E77" w:rsidP="00C83E77">
      <w:pPr>
        <w:suppressAutoHyphens w:val="0"/>
        <w:autoSpaceDE w:val="0"/>
        <w:autoSpaceDN w:val="0"/>
        <w:adjustRightInd w:val="0"/>
        <w:jc w:val="both"/>
        <w:rPr>
          <w:rFonts w:eastAsia="Calibri"/>
          <w:sz w:val="23"/>
          <w:szCs w:val="23"/>
          <w:lang w:eastAsia="et-EE"/>
        </w:rPr>
      </w:pPr>
      <w:r w:rsidRPr="001F748B">
        <w:rPr>
          <w:b/>
          <w:highlight w:val="white"/>
          <w:lang w:val="fi-FI"/>
        </w:rPr>
        <w:t>5.</w:t>
      </w:r>
      <w:r w:rsidR="001F748B" w:rsidRPr="001F748B">
        <w:rPr>
          <w:b/>
          <w:lang w:val="fi-FI"/>
        </w:rPr>
        <w:t>7</w:t>
      </w:r>
      <w:r w:rsidRPr="001F748B">
        <w:rPr>
          <w:b/>
          <w:lang w:val="fi-FI"/>
        </w:rPr>
        <w:t xml:space="preserve"> </w:t>
      </w:r>
      <w:r w:rsidRPr="001F748B">
        <w:rPr>
          <w:highlight w:val="white"/>
          <w:lang w:val="fi-FI"/>
        </w:rPr>
        <w:t xml:space="preserve">Kohustuslik on uute </w:t>
      </w:r>
      <w:r w:rsidR="001F748B" w:rsidRPr="001F748B">
        <w:rPr>
          <w:highlight w:val="white"/>
          <w:lang w:val="fi-FI"/>
        </w:rPr>
        <w:t>hoone</w:t>
      </w:r>
      <w:r w:rsidRPr="001F748B">
        <w:rPr>
          <w:highlight w:val="white"/>
          <w:lang w:val="fi-FI"/>
        </w:rPr>
        <w:t>te liitmine ühisvee- ja kanalisatsioonivõrguga, kui ala kuulub vastavalt ühisveevärgi ja –kanalisatsiooni piirkonda.</w:t>
      </w:r>
      <w:r w:rsidRPr="001F748B">
        <w:rPr>
          <w:rFonts w:eastAsia="Calibri"/>
          <w:sz w:val="23"/>
          <w:szCs w:val="23"/>
          <w:lang w:eastAsia="et-EE"/>
        </w:rPr>
        <w:t xml:space="preserve"> </w:t>
      </w:r>
    </w:p>
    <w:p w14:paraId="2B7B6497" w14:textId="77777777" w:rsidR="00306D45" w:rsidRPr="004A24A7" w:rsidRDefault="00306D45" w:rsidP="008B6E1A">
      <w:pPr>
        <w:rPr>
          <w:b/>
          <w:color w:val="EE0000"/>
          <w:highlight w:val="white"/>
        </w:rPr>
      </w:pPr>
    </w:p>
    <w:p w14:paraId="37CEB4C5" w14:textId="77777777" w:rsidR="00306D45" w:rsidRPr="001F748B" w:rsidRDefault="00306D45" w:rsidP="008B6E1A">
      <w:r w:rsidRPr="001F748B">
        <w:rPr>
          <w:b/>
          <w:bCs/>
          <w:highlight w:val="white"/>
          <w:lang w:val="fi-FI"/>
        </w:rPr>
        <w:t>6. Kooskõlastused</w:t>
      </w:r>
    </w:p>
    <w:p w14:paraId="0FF9C116" w14:textId="77777777" w:rsidR="00306D45" w:rsidRPr="001F748B" w:rsidRDefault="00306D45" w:rsidP="008B6E1A">
      <w:r w:rsidRPr="001F748B">
        <w:rPr>
          <w:highlight w:val="white"/>
          <w:lang w:val="fi-FI"/>
        </w:rPr>
        <w:t>Ehitusprojekt kooskõlastada:</w:t>
      </w:r>
    </w:p>
    <w:p w14:paraId="7B712275" w14:textId="079CB5FD" w:rsidR="00306D45" w:rsidRPr="001F748B" w:rsidRDefault="00306D45" w:rsidP="008B6E1A">
      <w:r w:rsidRPr="001F748B">
        <w:rPr>
          <w:b/>
          <w:bCs/>
          <w:highlight w:val="white"/>
          <w:lang w:val="fi-FI"/>
        </w:rPr>
        <w:t>6.1</w:t>
      </w:r>
      <w:r w:rsidRPr="001F748B">
        <w:rPr>
          <w:highlight w:val="white"/>
          <w:lang w:val="fi-FI"/>
        </w:rPr>
        <w:t xml:space="preserve"> Naaberkruntide</w:t>
      </w:r>
      <w:r w:rsidR="00850D5B" w:rsidRPr="001F748B">
        <w:rPr>
          <w:highlight w:val="white"/>
          <w:lang w:val="fi-FI"/>
        </w:rPr>
        <w:t xml:space="preserve"> </w:t>
      </w:r>
      <w:r w:rsidRPr="001F748B">
        <w:rPr>
          <w:highlight w:val="white"/>
          <w:lang w:val="fi-FI"/>
        </w:rPr>
        <w:t>omanikega (ehitise ehitamine lähemal kui 5 m naaberkinnistu piirist, v.a. piirdeaed)</w:t>
      </w:r>
      <w:r w:rsidRPr="001F748B">
        <w:rPr>
          <w:lang w:val="fi-FI"/>
        </w:rPr>
        <w:t>.</w:t>
      </w:r>
    </w:p>
    <w:p w14:paraId="7B1726A1" w14:textId="668EECB1" w:rsidR="00BF458A" w:rsidRPr="001F748B" w:rsidRDefault="00306D45" w:rsidP="008B6E1A">
      <w:pPr>
        <w:jc w:val="both"/>
      </w:pPr>
      <w:r w:rsidRPr="001F748B">
        <w:lastRenderedPageBreak/>
        <w:t>Tulenevalt haldusmenetluse seaduse § 16 lg 1 palume taotlejal menetluse kiiruse ja ökonoomia huvides ise korraldada ehitusprojekti kooskõlastused ning esitada need projekti koosseisus.</w:t>
      </w:r>
    </w:p>
    <w:p w14:paraId="4F31967F" w14:textId="4231E985" w:rsidR="00306D45" w:rsidRPr="001F748B" w:rsidRDefault="00306D45" w:rsidP="008B6E1A">
      <w:pPr>
        <w:jc w:val="both"/>
      </w:pPr>
      <w:r w:rsidRPr="001F748B">
        <w:rPr>
          <w:highlight w:val="white"/>
          <w:lang w:val="fi-FI"/>
        </w:rPr>
        <w:t xml:space="preserve">Kooskõlastused võtta vastavale joonisele või seletuskirja tekstile. </w:t>
      </w:r>
    </w:p>
    <w:p w14:paraId="3C6759E8" w14:textId="6F5C7990" w:rsidR="00306D45" w:rsidRPr="001F748B" w:rsidRDefault="00306D45" w:rsidP="008B6E1A">
      <w:pPr>
        <w:jc w:val="both"/>
        <w:rPr>
          <w:lang w:val="fi-FI"/>
        </w:rPr>
      </w:pPr>
      <w:r w:rsidRPr="001F748B">
        <w:rPr>
          <w:highlight w:val="white"/>
          <w:lang w:val="fi-FI"/>
        </w:rPr>
        <w:t>Kooskõlastusel peab olema loetav kooskõlastaja nimi, ametikoht/aadress ja kuupäev.</w:t>
      </w:r>
    </w:p>
    <w:p w14:paraId="63F0F5F7" w14:textId="25160671" w:rsidR="00306D45" w:rsidRPr="001F748B" w:rsidRDefault="00306D45" w:rsidP="008B6E1A">
      <w:pPr>
        <w:jc w:val="both"/>
      </w:pPr>
      <w:r w:rsidRPr="001F748B">
        <w:rPr>
          <w:highlight w:val="white"/>
          <w:lang w:val="fi-FI"/>
        </w:rPr>
        <w:t xml:space="preserve">Digitaalallkirja kasutamisel esitada see digitaalsel kandjal. </w:t>
      </w:r>
    </w:p>
    <w:p w14:paraId="2E18F905" w14:textId="77777777" w:rsidR="00306D45" w:rsidRPr="004A24A7" w:rsidRDefault="00306D45" w:rsidP="008B6E1A">
      <w:pPr>
        <w:rPr>
          <w:color w:val="EE0000"/>
          <w:highlight w:val="white"/>
          <w:lang w:val="fi-FI"/>
        </w:rPr>
      </w:pPr>
    </w:p>
    <w:p w14:paraId="0F160B10" w14:textId="77777777" w:rsidR="00306D45" w:rsidRPr="001F748B" w:rsidRDefault="00306D45" w:rsidP="008B6E1A">
      <w:r w:rsidRPr="001F748B">
        <w:rPr>
          <w:b/>
          <w:bCs/>
          <w:highlight w:val="white"/>
        </w:rPr>
        <w:t>7. Märkused, täiendavad tingimused</w:t>
      </w:r>
    </w:p>
    <w:p w14:paraId="011C3C08" w14:textId="141B3864" w:rsidR="00306D45" w:rsidRPr="001F748B" w:rsidRDefault="00306D45" w:rsidP="008B6E1A">
      <w:pPr>
        <w:jc w:val="both"/>
      </w:pPr>
      <w:r w:rsidRPr="001F748B">
        <w:rPr>
          <w:b/>
          <w:bCs/>
          <w:highlight w:val="white"/>
        </w:rPr>
        <w:t xml:space="preserve">7.1 </w:t>
      </w:r>
      <w:r w:rsidRPr="001F748B">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1F748B">
        <w:t>.</w:t>
      </w:r>
    </w:p>
    <w:p w14:paraId="0600E036" w14:textId="77777777" w:rsidR="00D229CC" w:rsidRPr="001F748B" w:rsidRDefault="00D229CC" w:rsidP="00D229CC">
      <w:pPr>
        <w:jc w:val="both"/>
      </w:pPr>
      <w:r w:rsidRPr="001F748B">
        <w:rPr>
          <w:b/>
          <w:bCs/>
          <w:highlight w:val="white"/>
        </w:rPr>
        <w:t xml:space="preserve">7.2 </w:t>
      </w:r>
      <w:r w:rsidRPr="001F748B">
        <w:t>Kõigi Narva-Jõesuu linna ehitatavate hoonete, rajatiste jms puhul tuleb tagada nende arhitektuurne ja esteetiline sobivus konkreetsesse kohta. Selleks on vaja ehitiste püstitamisel, laiendamisel, rekonstrueerimisel või restaureerimisel olemasoleva hoonestuse läheduses ja looduslikele aladele uute ehitiste projekteerimisel lähtuda konkreetse piirkonna ehitustavadest ja asukoha looduslikust eripärast.</w:t>
      </w:r>
    </w:p>
    <w:p w14:paraId="3337BB26" w14:textId="77777777" w:rsidR="00306D45" w:rsidRPr="004A24A7" w:rsidRDefault="00306D45" w:rsidP="008B6E1A">
      <w:pPr>
        <w:jc w:val="both"/>
        <w:rPr>
          <w:color w:val="EE0000"/>
          <w:highlight w:val="white"/>
        </w:rPr>
      </w:pPr>
    </w:p>
    <w:p w14:paraId="7C137C24" w14:textId="77777777" w:rsidR="00306D45" w:rsidRPr="005A260D" w:rsidRDefault="00306D45" w:rsidP="008B6E1A">
      <w:pPr>
        <w:jc w:val="both"/>
      </w:pPr>
      <w:r w:rsidRPr="005A260D">
        <w:rPr>
          <w:b/>
          <w:bCs/>
          <w:highlight w:val="white"/>
          <w:lang w:val="fi-FI"/>
        </w:rPr>
        <w:t>8. Projekteerimistingimuste kehtivus</w:t>
      </w:r>
    </w:p>
    <w:p w14:paraId="128E6688" w14:textId="77777777" w:rsidR="00306D45" w:rsidRPr="005A260D" w:rsidRDefault="00306D45" w:rsidP="008B6E1A">
      <w:pPr>
        <w:jc w:val="both"/>
      </w:pPr>
      <w:r w:rsidRPr="005A260D">
        <w:rPr>
          <w:highlight w:val="white"/>
          <w:lang w:val="fi-FI"/>
        </w:rPr>
        <w:t>Projekteerimistingimuste kehtivusaeg on viis aastat alates andmisest</w:t>
      </w:r>
      <w:r w:rsidRPr="005A260D">
        <w:rPr>
          <w:lang w:val="fi-FI"/>
        </w:rPr>
        <w:t>.</w:t>
      </w:r>
    </w:p>
    <w:p w14:paraId="7C002B6C" w14:textId="77777777" w:rsidR="00306D45" w:rsidRPr="005A260D" w:rsidRDefault="00306D45" w:rsidP="008B6E1A">
      <w:pPr>
        <w:jc w:val="both"/>
        <w:rPr>
          <w:highlight w:val="white"/>
          <w:lang w:val="fi-FI"/>
        </w:rPr>
      </w:pPr>
    </w:p>
    <w:p w14:paraId="2D8EBB08" w14:textId="77777777" w:rsidR="00306D45" w:rsidRPr="005A260D" w:rsidRDefault="00306D45" w:rsidP="008B6E1A">
      <w:pPr>
        <w:jc w:val="both"/>
      </w:pPr>
      <w:r w:rsidRPr="005A260D">
        <w:rPr>
          <w:b/>
          <w:bCs/>
          <w:highlight w:val="white"/>
          <w:lang w:val="fi-FI"/>
        </w:rPr>
        <w:t>9. Projekteerimistingimuste koosseis</w:t>
      </w:r>
    </w:p>
    <w:p w14:paraId="57A9F1DB" w14:textId="77777777" w:rsidR="00306D45" w:rsidRPr="005A260D" w:rsidRDefault="00306D45" w:rsidP="008B6E1A">
      <w:r w:rsidRPr="005A260D">
        <w:rPr>
          <w:highlight w:val="white"/>
          <w:lang w:val="fi-FI"/>
        </w:rPr>
        <w:t>Käesolevate projekteerimistingimuste koosseis on tekstiline osa 3 lehel</w:t>
      </w:r>
      <w:r w:rsidRPr="005A260D">
        <w:rPr>
          <w:lang w:val="fi-FI"/>
        </w:rPr>
        <w:t>.</w:t>
      </w:r>
    </w:p>
    <w:p w14:paraId="2DB03122" w14:textId="77777777" w:rsidR="00306D45" w:rsidRPr="005A260D" w:rsidRDefault="00306D45" w:rsidP="008B6E1A">
      <w:pPr>
        <w:rPr>
          <w:shd w:val="clear" w:color="auto" w:fill="FFFFFF"/>
          <w:lang w:val="fi-FI"/>
        </w:rPr>
      </w:pPr>
    </w:p>
    <w:p w14:paraId="5B599F45" w14:textId="77777777" w:rsidR="00306D45" w:rsidRPr="005A260D" w:rsidRDefault="00306D45" w:rsidP="008B6E1A">
      <w:r w:rsidRPr="005A260D">
        <w:rPr>
          <w:b/>
          <w:bCs/>
          <w:lang w:val="fi-FI"/>
        </w:rPr>
        <w:t>10. Projekteerimistingimused koostas</w:t>
      </w:r>
    </w:p>
    <w:p w14:paraId="18400391" w14:textId="77777777" w:rsidR="00306D45" w:rsidRPr="005A260D" w:rsidRDefault="00306D45" w:rsidP="008B6E1A">
      <w:r w:rsidRPr="005A260D">
        <w:rPr>
          <w:lang w:val="fi-FI"/>
        </w:rPr>
        <w:t>Julia Bogdanova</w:t>
      </w:r>
    </w:p>
    <w:p w14:paraId="6AD5A1EC" w14:textId="77777777" w:rsidR="00306D45" w:rsidRPr="005A260D" w:rsidRDefault="00306D45" w:rsidP="008B6E1A">
      <w:r w:rsidRPr="005A260D">
        <w:rPr>
          <w:lang w:val="fi-FI"/>
        </w:rPr>
        <w:t>Ehitusspetsialisti ülesannetes __________________________________________________</w:t>
      </w:r>
    </w:p>
    <w:p w14:paraId="20B1C92E" w14:textId="77777777" w:rsidR="00306D45" w:rsidRPr="004A24A7" w:rsidRDefault="00306D45" w:rsidP="008B6E1A">
      <w:pPr>
        <w:pStyle w:val="western"/>
        <w:spacing w:before="119" w:after="119"/>
        <w:rPr>
          <w:rFonts w:ascii="Times New Roman" w:hAnsi="Times New Roman" w:cs="Times New Roman"/>
          <w:color w:val="EE0000"/>
          <w:sz w:val="24"/>
          <w:szCs w:val="24"/>
          <w:lang w:val="fi-FI"/>
        </w:rPr>
      </w:pPr>
    </w:p>
    <w:p w14:paraId="5F7FB9A8" w14:textId="77777777" w:rsidR="00306D45" w:rsidRPr="003C563B" w:rsidRDefault="00306D45" w:rsidP="008B6E1A">
      <w:pPr>
        <w:rPr>
          <w:b/>
          <w:color w:val="FF0000"/>
          <w:highlight w:val="white"/>
        </w:rPr>
      </w:pPr>
    </w:p>
    <w:p w14:paraId="42025AF7" w14:textId="77777777" w:rsidR="00306D45" w:rsidRPr="003C563B" w:rsidRDefault="00306D45">
      <w:pPr>
        <w:rPr>
          <w:color w:val="FF0000"/>
        </w:rPr>
      </w:pPr>
    </w:p>
    <w:sectPr w:rsidR="00306D45" w:rsidRPr="003C563B"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2" w15:restartNumberingAfterBreak="0">
    <w:nsid w:val="22013873"/>
    <w:multiLevelType w:val="hybridMultilevel"/>
    <w:tmpl w:val="EA5699E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 w15:restartNumberingAfterBreak="0">
    <w:nsid w:val="29CA744F"/>
    <w:multiLevelType w:val="multilevel"/>
    <w:tmpl w:val="0000000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 w15:restartNumberingAfterBreak="0">
    <w:nsid w:val="31943268"/>
    <w:multiLevelType w:val="multilevel"/>
    <w:tmpl w:val="D500E1C0"/>
    <w:lvl w:ilvl="0">
      <w:start w:val="1"/>
      <w:numFmt w:val="decimal"/>
      <w:lvlText w:val="%1"/>
      <w:lvlJc w:val="left"/>
      <w:pPr>
        <w:ind w:left="360" w:hanging="360"/>
      </w:pPr>
      <w:rPr>
        <w:rFonts w:ascii="Times New Roman" w:hAnsi="Times New Roman" w:cs="Times New Roman" w:hint="default"/>
        <w:b/>
        <w:sz w:val="24"/>
      </w:rPr>
    </w:lvl>
    <w:lvl w:ilvl="1">
      <w:start w:val="3"/>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Zero"/>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num w:numId="1" w16cid:durableId="482700159">
    <w:abstractNumId w:val="0"/>
  </w:num>
  <w:num w:numId="2" w16cid:durableId="254869940">
    <w:abstractNumId w:val="1"/>
  </w:num>
  <w:num w:numId="3" w16cid:durableId="1390346739">
    <w:abstractNumId w:val="2"/>
  </w:num>
  <w:num w:numId="4" w16cid:durableId="1329988436">
    <w:abstractNumId w:val="3"/>
  </w:num>
  <w:num w:numId="5" w16cid:durableId="507646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E1A"/>
    <w:rsid w:val="000118F1"/>
    <w:rsid w:val="00021585"/>
    <w:rsid w:val="00023E1F"/>
    <w:rsid w:val="00027349"/>
    <w:rsid w:val="00060910"/>
    <w:rsid w:val="000744F8"/>
    <w:rsid w:val="00076AEE"/>
    <w:rsid w:val="00096FA9"/>
    <w:rsid w:val="000A7D15"/>
    <w:rsid w:val="000B3BB0"/>
    <w:rsid w:val="000B7A29"/>
    <w:rsid w:val="000C6396"/>
    <w:rsid w:val="000E43A2"/>
    <w:rsid w:val="000F1108"/>
    <w:rsid w:val="00103A71"/>
    <w:rsid w:val="00114ABB"/>
    <w:rsid w:val="001262D7"/>
    <w:rsid w:val="00133075"/>
    <w:rsid w:val="00161EDE"/>
    <w:rsid w:val="00171273"/>
    <w:rsid w:val="00181C67"/>
    <w:rsid w:val="001869CE"/>
    <w:rsid w:val="00191A49"/>
    <w:rsid w:val="001B1DD4"/>
    <w:rsid w:val="001C153B"/>
    <w:rsid w:val="001C3639"/>
    <w:rsid w:val="001D1B56"/>
    <w:rsid w:val="001D5EF6"/>
    <w:rsid w:val="001F0FC3"/>
    <w:rsid w:val="001F1D3D"/>
    <w:rsid w:val="001F748B"/>
    <w:rsid w:val="00203668"/>
    <w:rsid w:val="00204B75"/>
    <w:rsid w:val="00217808"/>
    <w:rsid w:val="00217FE2"/>
    <w:rsid w:val="002419C1"/>
    <w:rsid w:val="002442EB"/>
    <w:rsid w:val="0025053B"/>
    <w:rsid w:val="00260931"/>
    <w:rsid w:val="00282659"/>
    <w:rsid w:val="0028702B"/>
    <w:rsid w:val="002B03B5"/>
    <w:rsid w:val="00302679"/>
    <w:rsid w:val="00306D45"/>
    <w:rsid w:val="0031504A"/>
    <w:rsid w:val="0036763B"/>
    <w:rsid w:val="003B755B"/>
    <w:rsid w:val="003C563B"/>
    <w:rsid w:val="003D1A62"/>
    <w:rsid w:val="003F39DE"/>
    <w:rsid w:val="004031BA"/>
    <w:rsid w:val="00440096"/>
    <w:rsid w:val="00456995"/>
    <w:rsid w:val="004A24A7"/>
    <w:rsid w:val="004B5F9B"/>
    <w:rsid w:val="004D1AB8"/>
    <w:rsid w:val="004E7B49"/>
    <w:rsid w:val="00517CB0"/>
    <w:rsid w:val="00524497"/>
    <w:rsid w:val="00540B70"/>
    <w:rsid w:val="00563A39"/>
    <w:rsid w:val="005852EB"/>
    <w:rsid w:val="00587322"/>
    <w:rsid w:val="005954DD"/>
    <w:rsid w:val="005A260D"/>
    <w:rsid w:val="005B3C52"/>
    <w:rsid w:val="005D141B"/>
    <w:rsid w:val="005D3A9C"/>
    <w:rsid w:val="00603243"/>
    <w:rsid w:val="0061601B"/>
    <w:rsid w:val="0063097D"/>
    <w:rsid w:val="00647B0F"/>
    <w:rsid w:val="006715A0"/>
    <w:rsid w:val="00697A17"/>
    <w:rsid w:val="006A4D3E"/>
    <w:rsid w:val="006D062D"/>
    <w:rsid w:val="006E6083"/>
    <w:rsid w:val="0073654F"/>
    <w:rsid w:val="0074457E"/>
    <w:rsid w:val="00746C72"/>
    <w:rsid w:val="007955B2"/>
    <w:rsid w:val="007A5898"/>
    <w:rsid w:val="007B5E5E"/>
    <w:rsid w:val="00807660"/>
    <w:rsid w:val="00807898"/>
    <w:rsid w:val="008215EC"/>
    <w:rsid w:val="00850D5B"/>
    <w:rsid w:val="008602E1"/>
    <w:rsid w:val="00877EF7"/>
    <w:rsid w:val="008B6E1A"/>
    <w:rsid w:val="008B7E16"/>
    <w:rsid w:val="008C06EC"/>
    <w:rsid w:val="008C350F"/>
    <w:rsid w:val="008C6731"/>
    <w:rsid w:val="008D32BE"/>
    <w:rsid w:val="008D7AD9"/>
    <w:rsid w:val="00917B65"/>
    <w:rsid w:val="00952C7E"/>
    <w:rsid w:val="00994250"/>
    <w:rsid w:val="00996603"/>
    <w:rsid w:val="009A3026"/>
    <w:rsid w:val="00A35461"/>
    <w:rsid w:val="00A4396F"/>
    <w:rsid w:val="00A5023F"/>
    <w:rsid w:val="00A62FF5"/>
    <w:rsid w:val="00A76848"/>
    <w:rsid w:val="00AA7A45"/>
    <w:rsid w:val="00AC65D8"/>
    <w:rsid w:val="00AE4815"/>
    <w:rsid w:val="00B0285F"/>
    <w:rsid w:val="00B0476A"/>
    <w:rsid w:val="00B52842"/>
    <w:rsid w:val="00B82917"/>
    <w:rsid w:val="00BD2E53"/>
    <w:rsid w:val="00BF458A"/>
    <w:rsid w:val="00C17C97"/>
    <w:rsid w:val="00C24163"/>
    <w:rsid w:val="00C7594D"/>
    <w:rsid w:val="00C83E77"/>
    <w:rsid w:val="00C950E6"/>
    <w:rsid w:val="00CD5D0E"/>
    <w:rsid w:val="00D20FD0"/>
    <w:rsid w:val="00D229CC"/>
    <w:rsid w:val="00D375AD"/>
    <w:rsid w:val="00D429FE"/>
    <w:rsid w:val="00D74F2B"/>
    <w:rsid w:val="00D7668A"/>
    <w:rsid w:val="00DF6EA7"/>
    <w:rsid w:val="00E11041"/>
    <w:rsid w:val="00E3766A"/>
    <w:rsid w:val="00E547B3"/>
    <w:rsid w:val="00E8388F"/>
    <w:rsid w:val="00E92073"/>
    <w:rsid w:val="00E93603"/>
    <w:rsid w:val="00EA55D6"/>
    <w:rsid w:val="00EE6F42"/>
    <w:rsid w:val="00F212F7"/>
    <w:rsid w:val="00F37D5F"/>
    <w:rsid w:val="00F51711"/>
    <w:rsid w:val="00F91B79"/>
    <w:rsid w:val="00FC4265"/>
    <w:rsid w:val="00FD5F8A"/>
    <w:rsid w:val="00FE6092"/>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paragraph" w:customStyle="1" w:styleId="Default">
    <w:name w:val="Default"/>
    <w:rsid w:val="00C24163"/>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969</Words>
  <Characters>5621</Characters>
  <Application>Microsoft Office Word</Application>
  <DocSecurity>0</DocSecurity>
  <Lines>46</Lines>
  <Paragraphs>13</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52</cp:revision>
  <cp:lastPrinted>2021-10-13T15:06:00Z</cp:lastPrinted>
  <dcterms:created xsi:type="dcterms:W3CDTF">2021-05-18T11:12:00Z</dcterms:created>
  <dcterms:modified xsi:type="dcterms:W3CDTF">2026-04-01T08:53:00Z</dcterms:modified>
</cp:coreProperties>
</file>